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539" w:rsidRDefault="000D3A77">
      <w:pPr>
        <w:wordWrap/>
        <w:snapToGrid w:val="0"/>
        <w:spacing w:after="0" w:line="300" w:lineRule="auto"/>
        <w:jc w:val="left"/>
        <w:textAlignment w:val="baseline"/>
        <w:rPr>
          <w:rFonts w:ascii="한컴 고딕" w:eastAsia="한컴 고딕" w:hAnsi="한컴 고딕" w:cs="굴림"/>
          <w:b/>
          <w:bCs/>
          <w:color w:val="000000"/>
          <w:kern w:val="0"/>
          <w:sz w:val="22"/>
        </w:rPr>
      </w:pPr>
      <w:r>
        <w:rPr>
          <w:rFonts w:ascii="한컴 고딕" w:eastAsia="한컴 고딕" w:hAnsi="한컴 고딕" w:cs="굴림"/>
          <w:noProof/>
          <w:color w:val="000000"/>
          <w:kern w:val="0"/>
          <w:sz w:val="14"/>
          <w:szCs w:val="14"/>
        </w:rPr>
        <w:drawing>
          <wp:anchor distT="0" distB="0" distL="114300" distR="114300" simplePos="0" relativeHeight="251658240" behindDoc="0" locked="0" layoutInCell="1" hidden="0" allowOverlap="1">
            <wp:simplePos x="0" y="0"/>
            <wp:positionH relativeFrom="column">
              <wp:posOffset>3916991</wp:posOffset>
            </wp:positionH>
            <wp:positionV relativeFrom="paragraph">
              <wp:posOffset>241299</wp:posOffset>
            </wp:positionV>
            <wp:extent cx="2820035" cy="757555"/>
            <wp:effectExtent l="0" t="0" r="0" b="0"/>
            <wp:wrapSquare wrapText="bothSides"/>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4">
                      <a:extLst>
                        <a:ext uri="{28A0092B-C50C-407E-A947-70E740481C1C}">
                          <a14:useLocalDpi xmlns:a14="http://schemas.microsoft.com/office/drawing/2010/main" val="0"/>
                        </a:ext>
                      </a:extLst>
                    </a:blip>
                    <a:srcRect/>
                    <a:stretch>
                      <a:fillRect/>
                    </a:stretch>
                  </pic:blipFill>
                  <pic:spPr>
                    <a:xfrm>
                      <a:off x="0" y="0"/>
                      <a:ext cx="2820035" cy="757555"/>
                    </a:xfrm>
                    <a:prstGeom prst="rect">
                      <a:avLst/>
                    </a:prstGeom>
                  </pic:spPr>
                </pic:pic>
              </a:graphicData>
            </a:graphic>
          </wp:anchor>
        </w:drawing>
      </w:r>
      <w:r>
        <w:rPr>
          <w:rFonts w:ascii="한컴 고딕" w:eastAsia="한컴 고딕" w:hAnsi="한컴 고딕" w:cs="굴림"/>
          <w:b/>
          <w:bCs/>
          <w:color w:val="000000"/>
          <w:kern w:val="0"/>
          <w:sz w:val="24"/>
          <w:szCs w:val="24"/>
        </w:rPr>
        <w:t>&lt;DUPEX KOREA 2021&gt;</w:t>
      </w:r>
    </w:p>
    <w:p w:rsidR="009E5539" w:rsidRDefault="000D3A77">
      <w:pPr>
        <w:wordWrap/>
        <w:snapToGrid w:val="0"/>
        <w:spacing w:after="0" w:line="300" w:lineRule="auto"/>
        <w:jc w:val="left"/>
        <w:textAlignment w:val="baseline"/>
        <w:rPr>
          <w:rFonts w:ascii="한컴 고딕" w:eastAsia="한컴 고딕" w:hAnsi="한컴 고딕" w:cs="굴림"/>
          <w:b/>
          <w:bCs/>
          <w:color w:val="024DA1"/>
          <w:spacing w:val="-24"/>
          <w:kern w:val="0"/>
          <w:sz w:val="58"/>
          <w:szCs w:val="58"/>
        </w:rPr>
      </w:pPr>
      <w:r>
        <w:rPr>
          <w:rFonts w:ascii="한컴 고딕" w:eastAsia="한컴 고딕" w:hAnsi="한컴 고딕" w:cs="굴림" w:hint="eastAsia"/>
          <w:b/>
          <w:bCs/>
          <w:color w:val="024DA1"/>
          <w:kern w:val="0"/>
          <w:sz w:val="58"/>
          <w:szCs w:val="58"/>
        </w:rPr>
        <w:t>Application Form</w:t>
      </w:r>
    </w:p>
    <w:tbl>
      <w:tblPr>
        <w:tblOverlap w:val="never"/>
        <w:tblW w:w="10632" w:type="dxa"/>
        <w:tblCellMar>
          <w:top w:w="15" w:type="dxa"/>
          <w:left w:w="15" w:type="dxa"/>
          <w:bottom w:w="15" w:type="dxa"/>
          <w:right w:w="15" w:type="dxa"/>
        </w:tblCellMar>
        <w:tblLook w:val="04A0" w:firstRow="1" w:lastRow="0" w:firstColumn="1" w:lastColumn="0" w:noHBand="0" w:noVBand="1"/>
      </w:tblPr>
      <w:tblGrid>
        <w:gridCol w:w="1985"/>
        <w:gridCol w:w="992"/>
        <w:gridCol w:w="1870"/>
        <w:gridCol w:w="823"/>
        <w:gridCol w:w="993"/>
        <w:gridCol w:w="993"/>
        <w:gridCol w:w="849"/>
        <w:gridCol w:w="2127"/>
      </w:tblGrid>
      <w:tr w:rsidR="009E5539">
        <w:trPr>
          <w:trHeight w:val="16"/>
        </w:trPr>
        <w:tc>
          <w:tcPr>
            <w:tcW w:w="1985" w:type="dxa"/>
            <w:tcBorders>
              <w:top w:val="single" w:sz="12" w:space="0" w:color="000000"/>
              <w:left w:val="nil"/>
              <w:bottom w:val="single" w:sz="2" w:space="0" w:color="000000"/>
              <w:right w:val="single" w:sz="2" w:space="0" w:color="000000"/>
            </w:tcBorders>
            <w:shd w:val="clear" w:color="auto" w:fill="DBDCDE"/>
            <w:tcMar>
              <w:top w:w="28" w:type="dxa"/>
              <w:left w:w="102" w:type="dxa"/>
              <w:bottom w:w="28" w:type="dxa"/>
              <w:right w:w="102" w:type="dxa"/>
            </w:tcMar>
            <w:vAlign w:val="center"/>
            <w:hideMark/>
          </w:tcPr>
          <w:p w:rsidR="009E5539" w:rsidRDefault="000D3A77">
            <w:pPr>
              <w:wordWrap/>
              <w:snapToGrid w:val="0"/>
              <w:spacing w:after="0" w:line="312" w:lineRule="auto"/>
              <w:jc w:val="center"/>
              <w:textAlignment w:val="baseline"/>
              <w:rPr>
                <w:rFonts w:ascii="한컴 고딕" w:eastAsia="한컴 고딕" w:hAnsi="한컴 고딕" w:cs="굴림"/>
                <w:b/>
                <w:bCs/>
                <w:color w:val="000000"/>
                <w:kern w:val="0"/>
                <w:szCs w:val="20"/>
              </w:rPr>
            </w:pPr>
            <w:r>
              <w:rPr>
                <w:rFonts w:ascii="한컴 고딕" w:eastAsia="한컴 고딕" w:hAnsi="한컴 고딕" w:cs="굴림" w:hint="eastAsia"/>
                <w:b/>
                <w:bCs/>
                <w:color w:val="000000"/>
                <w:kern w:val="0"/>
                <w:szCs w:val="20"/>
              </w:rPr>
              <w:t>Company</w:t>
            </w:r>
          </w:p>
        </w:tc>
        <w:tc>
          <w:tcPr>
            <w:tcW w:w="8647" w:type="dxa"/>
            <w:gridSpan w:val="7"/>
            <w:tcBorders>
              <w:top w:val="single" w:sz="1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9E5539" w:rsidRDefault="009E5539">
            <w:pPr>
              <w:wordWrap/>
              <w:snapToGrid w:val="0"/>
              <w:spacing w:after="0" w:line="312" w:lineRule="auto"/>
              <w:jc w:val="left"/>
              <w:textAlignment w:val="baseline"/>
              <w:rPr>
                <w:rFonts w:ascii="한컴 고딕" w:eastAsia="한컴 고딕" w:hAnsi="한컴 고딕" w:cs="굴림"/>
                <w:b/>
                <w:bCs/>
                <w:color w:val="000000"/>
                <w:kern w:val="0"/>
                <w:szCs w:val="20"/>
              </w:rPr>
            </w:pPr>
          </w:p>
        </w:tc>
      </w:tr>
      <w:tr w:rsidR="009E5539">
        <w:trPr>
          <w:trHeight w:val="41"/>
        </w:trPr>
        <w:tc>
          <w:tcPr>
            <w:tcW w:w="1985" w:type="dxa"/>
            <w:tcBorders>
              <w:top w:val="single" w:sz="2" w:space="0" w:color="000000"/>
              <w:left w:val="nil"/>
              <w:bottom w:val="single" w:sz="2" w:space="0" w:color="000000"/>
              <w:right w:val="single" w:sz="2" w:space="0" w:color="000000"/>
            </w:tcBorders>
            <w:shd w:val="clear" w:color="auto" w:fill="DBDCDE"/>
            <w:tcMar>
              <w:top w:w="28" w:type="dxa"/>
              <w:left w:w="102" w:type="dxa"/>
              <w:bottom w:w="28" w:type="dxa"/>
              <w:right w:w="102" w:type="dxa"/>
            </w:tcMar>
            <w:vAlign w:val="center"/>
          </w:tcPr>
          <w:p w:rsidR="009E5539" w:rsidRDefault="000D3A77">
            <w:pPr>
              <w:wordWrap/>
              <w:snapToGrid w:val="0"/>
              <w:spacing w:after="0" w:line="312" w:lineRule="auto"/>
              <w:jc w:val="center"/>
              <w:textAlignment w:val="baseline"/>
              <w:rPr>
                <w:rFonts w:ascii="한컴 고딕" w:eastAsia="한컴 고딕" w:hAnsi="한컴 고딕" w:cs="굴림"/>
                <w:b/>
                <w:bCs/>
                <w:color w:val="000000"/>
                <w:kern w:val="0"/>
                <w:szCs w:val="20"/>
              </w:rPr>
            </w:pPr>
            <w:r>
              <w:rPr>
                <w:rFonts w:ascii="한컴 고딕" w:eastAsia="한컴 고딕" w:hAnsi="한컴 고딕" w:cs="굴림" w:hint="eastAsia"/>
                <w:b/>
                <w:bCs/>
                <w:color w:val="000000"/>
                <w:kern w:val="0"/>
                <w:szCs w:val="20"/>
              </w:rPr>
              <w:t>Address</w:t>
            </w:r>
          </w:p>
        </w:tc>
        <w:tc>
          <w:tcPr>
            <w:tcW w:w="8647" w:type="dxa"/>
            <w:gridSpan w:val="7"/>
            <w:tcBorders>
              <w:top w:val="single" w:sz="2" w:space="0" w:color="000000"/>
              <w:left w:val="single" w:sz="2" w:space="0" w:color="000000"/>
              <w:bottom w:val="single" w:sz="2" w:space="0" w:color="000000"/>
            </w:tcBorders>
            <w:tcMar>
              <w:top w:w="28" w:type="dxa"/>
              <w:left w:w="102" w:type="dxa"/>
              <w:bottom w:w="28" w:type="dxa"/>
              <w:right w:w="102" w:type="dxa"/>
            </w:tcMar>
            <w:vAlign w:val="center"/>
          </w:tcPr>
          <w:p w:rsidR="009E5539" w:rsidRDefault="009E5539">
            <w:pPr>
              <w:wordWrap/>
              <w:snapToGrid w:val="0"/>
              <w:spacing w:after="0" w:line="312" w:lineRule="auto"/>
              <w:textAlignment w:val="baseline"/>
              <w:rPr>
                <w:rFonts w:ascii="한컴 고딕" w:eastAsia="한컴 고딕" w:hAnsi="한컴 고딕" w:cs="굴림"/>
                <w:b/>
                <w:bCs/>
                <w:color w:val="000000"/>
                <w:kern w:val="0"/>
                <w:szCs w:val="20"/>
              </w:rPr>
            </w:pPr>
          </w:p>
        </w:tc>
      </w:tr>
      <w:tr w:rsidR="009E5539">
        <w:trPr>
          <w:trHeight w:val="20"/>
        </w:trPr>
        <w:tc>
          <w:tcPr>
            <w:tcW w:w="1985" w:type="dxa"/>
            <w:tcBorders>
              <w:top w:val="single" w:sz="2" w:space="0" w:color="000000"/>
              <w:left w:val="nil"/>
              <w:bottom w:val="single" w:sz="2" w:space="0" w:color="000000"/>
              <w:right w:val="single" w:sz="2" w:space="0" w:color="000000"/>
            </w:tcBorders>
            <w:shd w:val="clear" w:color="auto" w:fill="DBDCDE"/>
            <w:tcMar>
              <w:top w:w="28" w:type="dxa"/>
              <w:left w:w="102" w:type="dxa"/>
              <w:bottom w:w="28" w:type="dxa"/>
              <w:right w:w="102" w:type="dxa"/>
            </w:tcMar>
            <w:vAlign w:val="center"/>
          </w:tcPr>
          <w:p w:rsidR="009E5539" w:rsidRDefault="000D3A77">
            <w:pPr>
              <w:wordWrap/>
              <w:snapToGrid w:val="0"/>
              <w:spacing w:after="0" w:line="312" w:lineRule="auto"/>
              <w:jc w:val="center"/>
              <w:textAlignment w:val="baseline"/>
              <w:rPr>
                <w:rFonts w:ascii="한컴 고딕" w:eastAsia="한컴 고딕" w:hAnsi="한컴 고딕" w:cs="굴림"/>
                <w:b/>
                <w:bCs/>
                <w:color w:val="000000"/>
                <w:kern w:val="0"/>
                <w:szCs w:val="20"/>
              </w:rPr>
            </w:pPr>
            <w:r>
              <w:rPr>
                <w:rFonts w:ascii="한컴 고딕" w:eastAsia="한컴 고딕" w:hAnsi="한컴 고딕" w:cs="굴림"/>
                <w:b/>
                <w:bCs/>
                <w:color w:val="000000"/>
                <w:kern w:val="0"/>
                <w:szCs w:val="20"/>
              </w:rPr>
              <w:t>Representative</w:t>
            </w:r>
          </w:p>
        </w:tc>
        <w:tc>
          <w:tcPr>
            <w:tcW w:w="992" w:type="dxa"/>
            <w:tcBorders>
              <w:top w:val="single" w:sz="2" w:space="0" w:color="000000"/>
              <w:left w:val="single" w:sz="2" w:space="0" w:color="000000"/>
              <w:right w:val="single" w:sz="2" w:space="0" w:color="000000"/>
            </w:tcBorders>
            <w:shd w:val="clear" w:color="auto" w:fill="E7E6E6"/>
            <w:tcMar>
              <w:top w:w="28" w:type="dxa"/>
              <w:left w:w="102" w:type="dxa"/>
              <w:bottom w:w="28" w:type="dxa"/>
              <w:right w:w="102" w:type="dxa"/>
            </w:tcMar>
            <w:vAlign w:val="center"/>
          </w:tcPr>
          <w:p w:rsidR="009E5539" w:rsidRDefault="000D3A77">
            <w:pPr>
              <w:wordWrap/>
              <w:snapToGrid w:val="0"/>
              <w:spacing w:after="0" w:line="312" w:lineRule="auto"/>
              <w:jc w:val="center"/>
              <w:textAlignment w:val="baseline"/>
              <w:rPr>
                <w:rFonts w:ascii="한컴 고딕" w:eastAsia="한컴 고딕" w:hAnsi="한컴 고딕" w:cs="굴림"/>
                <w:b/>
                <w:bCs/>
                <w:color w:val="000000"/>
                <w:kern w:val="0"/>
                <w:szCs w:val="20"/>
              </w:rPr>
            </w:pPr>
            <w:r>
              <w:rPr>
                <w:rFonts w:ascii="한컴 고딕" w:eastAsia="한컴 고딕" w:hAnsi="한컴 고딕" w:cs="굴림" w:hint="eastAsia"/>
                <w:b/>
                <w:bCs/>
                <w:color w:val="000000"/>
                <w:kern w:val="0"/>
                <w:szCs w:val="20"/>
              </w:rPr>
              <w:t>Name</w:t>
            </w:r>
          </w:p>
        </w:tc>
        <w:tc>
          <w:tcPr>
            <w:tcW w:w="1870" w:type="dxa"/>
            <w:tcBorders>
              <w:top w:val="single" w:sz="2" w:space="0" w:color="000000"/>
              <w:left w:val="single" w:sz="2" w:space="0" w:color="000000"/>
              <w:right w:val="single" w:sz="2" w:space="0" w:color="000000"/>
            </w:tcBorders>
            <w:vAlign w:val="center"/>
          </w:tcPr>
          <w:p w:rsidR="009E5539" w:rsidRDefault="009E5539">
            <w:pPr>
              <w:wordWrap/>
              <w:snapToGrid w:val="0"/>
              <w:spacing w:after="0" w:line="312" w:lineRule="auto"/>
              <w:jc w:val="center"/>
              <w:textAlignment w:val="baseline"/>
              <w:rPr>
                <w:rFonts w:ascii="한컴 고딕" w:eastAsia="한컴 고딕" w:hAnsi="한컴 고딕" w:cs="굴림"/>
                <w:b/>
                <w:bCs/>
                <w:color w:val="000000"/>
                <w:kern w:val="0"/>
                <w:szCs w:val="20"/>
              </w:rPr>
            </w:pPr>
          </w:p>
        </w:tc>
        <w:tc>
          <w:tcPr>
            <w:tcW w:w="823" w:type="dxa"/>
            <w:tcBorders>
              <w:top w:val="single" w:sz="2" w:space="0" w:color="000000"/>
              <w:left w:val="single" w:sz="2" w:space="0" w:color="000000"/>
              <w:right w:val="single" w:sz="2" w:space="0" w:color="000000"/>
            </w:tcBorders>
            <w:shd w:val="clear" w:color="auto" w:fill="DBDCDE"/>
            <w:vAlign w:val="center"/>
          </w:tcPr>
          <w:p w:rsidR="009E5539" w:rsidRDefault="000D3A77">
            <w:pPr>
              <w:wordWrap/>
              <w:snapToGrid w:val="0"/>
              <w:spacing w:after="0" w:line="312" w:lineRule="auto"/>
              <w:jc w:val="center"/>
              <w:textAlignment w:val="baseline"/>
              <w:rPr>
                <w:rFonts w:ascii="한컴 고딕" w:eastAsia="한컴 고딕" w:hAnsi="한컴 고딕" w:cs="굴림"/>
                <w:b/>
                <w:bCs/>
                <w:color w:val="000000"/>
                <w:kern w:val="0"/>
                <w:szCs w:val="20"/>
              </w:rPr>
            </w:pPr>
            <w:r>
              <w:rPr>
                <w:rFonts w:ascii="한컴 고딕" w:eastAsia="한컴 고딕" w:hAnsi="한컴 고딕" w:cs="굴림" w:hint="eastAsia"/>
                <w:b/>
                <w:bCs/>
                <w:color w:val="000000"/>
                <w:kern w:val="0"/>
                <w:szCs w:val="20"/>
              </w:rPr>
              <w:t>E-mail</w:t>
            </w:r>
          </w:p>
        </w:tc>
        <w:tc>
          <w:tcPr>
            <w:tcW w:w="1986" w:type="dxa"/>
            <w:gridSpan w:val="2"/>
            <w:tcBorders>
              <w:top w:val="single" w:sz="2" w:space="0" w:color="000000"/>
              <w:left w:val="single" w:sz="2" w:space="0" w:color="000000"/>
              <w:right w:val="nil"/>
            </w:tcBorders>
            <w:shd w:val="clear" w:color="auto" w:fill="auto"/>
            <w:vAlign w:val="center"/>
          </w:tcPr>
          <w:p w:rsidR="009E5539" w:rsidRDefault="009E5539">
            <w:pPr>
              <w:wordWrap/>
              <w:snapToGrid w:val="0"/>
              <w:spacing w:after="0" w:line="312" w:lineRule="auto"/>
              <w:jc w:val="center"/>
              <w:textAlignment w:val="baseline"/>
              <w:rPr>
                <w:rFonts w:ascii="한컴 고딕" w:eastAsia="한컴 고딕" w:hAnsi="한컴 고딕" w:cs="굴림"/>
                <w:b/>
                <w:bCs/>
                <w:color w:val="000000"/>
                <w:kern w:val="0"/>
                <w:szCs w:val="20"/>
              </w:rPr>
            </w:pPr>
          </w:p>
        </w:tc>
        <w:tc>
          <w:tcPr>
            <w:tcW w:w="849" w:type="dxa"/>
            <w:tcBorders>
              <w:top w:val="single" w:sz="2" w:space="0" w:color="000000"/>
              <w:left w:val="single" w:sz="2" w:space="0" w:color="000000"/>
              <w:right w:val="nil"/>
            </w:tcBorders>
            <w:shd w:val="clear" w:color="auto" w:fill="E7E6E6"/>
            <w:vAlign w:val="center"/>
          </w:tcPr>
          <w:p w:rsidR="009E5539" w:rsidRDefault="000D3A77">
            <w:pPr>
              <w:wordWrap/>
              <w:snapToGrid w:val="0"/>
              <w:spacing w:after="0" w:line="312" w:lineRule="auto"/>
              <w:jc w:val="center"/>
              <w:textAlignment w:val="baseline"/>
              <w:rPr>
                <w:rFonts w:ascii="한컴 고딕" w:eastAsia="한컴 고딕" w:hAnsi="한컴 고딕" w:cs="굴림"/>
                <w:b/>
                <w:bCs/>
                <w:color w:val="000000"/>
                <w:kern w:val="0"/>
                <w:szCs w:val="20"/>
              </w:rPr>
            </w:pPr>
            <w:r>
              <w:rPr>
                <w:rFonts w:ascii="한컴 고딕" w:eastAsia="한컴 고딕" w:hAnsi="한컴 고딕" w:cs="굴림" w:hint="eastAsia"/>
                <w:b/>
                <w:bCs/>
                <w:color w:val="000000"/>
                <w:kern w:val="0"/>
                <w:szCs w:val="20"/>
              </w:rPr>
              <w:t>Mobile</w:t>
            </w:r>
          </w:p>
        </w:tc>
        <w:tc>
          <w:tcPr>
            <w:tcW w:w="2127" w:type="dxa"/>
            <w:tcBorders>
              <w:top w:val="single" w:sz="2" w:space="0" w:color="000000"/>
              <w:left w:val="single" w:sz="2" w:space="0" w:color="000000"/>
              <w:right w:val="nil"/>
            </w:tcBorders>
            <w:vAlign w:val="center"/>
          </w:tcPr>
          <w:p w:rsidR="009E5539" w:rsidRDefault="009E5539">
            <w:pPr>
              <w:wordWrap/>
              <w:snapToGrid w:val="0"/>
              <w:spacing w:after="0" w:line="312" w:lineRule="auto"/>
              <w:jc w:val="center"/>
              <w:textAlignment w:val="baseline"/>
              <w:rPr>
                <w:rFonts w:ascii="한컴 고딕" w:eastAsia="한컴 고딕" w:hAnsi="한컴 고딕" w:cs="굴림"/>
                <w:b/>
                <w:bCs/>
                <w:color w:val="000000"/>
                <w:kern w:val="0"/>
                <w:szCs w:val="20"/>
              </w:rPr>
            </w:pPr>
          </w:p>
        </w:tc>
      </w:tr>
      <w:tr w:rsidR="009E5539">
        <w:trPr>
          <w:trHeight w:val="20"/>
        </w:trPr>
        <w:tc>
          <w:tcPr>
            <w:tcW w:w="1985" w:type="dxa"/>
            <w:tcBorders>
              <w:top w:val="single" w:sz="2" w:space="0" w:color="000000"/>
              <w:left w:val="nil"/>
              <w:bottom w:val="single" w:sz="2" w:space="0" w:color="000000"/>
              <w:right w:val="single" w:sz="2" w:space="0" w:color="000000"/>
            </w:tcBorders>
            <w:shd w:val="clear" w:color="auto" w:fill="DBDCDE"/>
            <w:tcMar>
              <w:top w:w="28" w:type="dxa"/>
              <w:left w:w="102" w:type="dxa"/>
              <w:bottom w:w="28" w:type="dxa"/>
              <w:right w:w="102" w:type="dxa"/>
            </w:tcMar>
            <w:vAlign w:val="center"/>
          </w:tcPr>
          <w:p w:rsidR="009E5539" w:rsidRDefault="000D3A77">
            <w:pPr>
              <w:wordWrap/>
              <w:snapToGrid w:val="0"/>
              <w:spacing w:after="0" w:line="312" w:lineRule="auto"/>
              <w:jc w:val="center"/>
              <w:textAlignment w:val="baseline"/>
              <w:rPr>
                <w:rFonts w:ascii="한컴 고딕" w:eastAsia="한컴 고딕" w:hAnsi="한컴 고딕" w:cs="굴림"/>
                <w:b/>
                <w:bCs/>
                <w:color w:val="000000"/>
                <w:kern w:val="0"/>
                <w:szCs w:val="20"/>
              </w:rPr>
            </w:pPr>
            <w:r>
              <w:rPr>
                <w:rFonts w:ascii="한컴 고딕" w:eastAsia="한컴 고딕" w:hAnsi="한컴 고딕" w:cs="굴림" w:hint="eastAsia"/>
                <w:b/>
                <w:bCs/>
                <w:color w:val="000000"/>
                <w:kern w:val="0"/>
                <w:szCs w:val="20"/>
              </w:rPr>
              <w:t>Contact Person</w:t>
            </w:r>
          </w:p>
        </w:tc>
        <w:tc>
          <w:tcPr>
            <w:tcW w:w="992" w:type="dxa"/>
            <w:tcBorders>
              <w:top w:val="single" w:sz="2" w:space="0" w:color="000000"/>
              <w:left w:val="single" w:sz="2" w:space="0" w:color="000000"/>
              <w:right w:val="single" w:sz="2" w:space="0" w:color="000000"/>
            </w:tcBorders>
            <w:shd w:val="clear" w:color="auto" w:fill="E7E6E6"/>
            <w:tcMar>
              <w:top w:w="28" w:type="dxa"/>
              <w:left w:w="102" w:type="dxa"/>
              <w:bottom w:w="28" w:type="dxa"/>
              <w:right w:w="102" w:type="dxa"/>
            </w:tcMar>
            <w:vAlign w:val="center"/>
          </w:tcPr>
          <w:p w:rsidR="009E5539" w:rsidRDefault="000D3A77">
            <w:pPr>
              <w:wordWrap/>
              <w:snapToGrid w:val="0"/>
              <w:spacing w:after="0" w:line="312" w:lineRule="auto"/>
              <w:jc w:val="center"/>
              <w:textAlignment w:val="baseline"/>
              <w:rPr>
                <w:rFonts w:ascii="한컴 고딕" w:eastAsia="한컴 고딕" w:hAnsi="한컴 고딕" w:cs="굴림"/>
                <w:b/>
                <w:bCs/>
                <w:color w:val="000000"/>
                <w:kern w:val="0"/>
                <w:szCs w:val="20"/>
              </w:rPr>
            </w:pPr>
            <w:r>
              <w:rPr>
                <w:rFonts w:ascii="한컴 고딕" w:eastAsia="한컴 고딕" w:hAnsi="한컴 고딕" w:cs="굴림" w:hint="eastAsia"/>
                <w:b/>
                <w:bCs/>
                <w:color w:val="000000"/>
                <w:kern w:val="0"/>
                <w:szCs w:val="20"/>
              </w:rPr>
              <w:t>N</w:t>
            </w:r>
            <w:r>
              <w:rPr>
                <w:rFonts w:ascii="한컴 고딕" w:eastAsia="한컴 고딕" w:hAnsi="한컴 고딕" w:cs="굴림"/>
                <w:b/>
                <w:bCs/>
                <w:color w:val="000000"/>
                <w:kern w:val="0"/>
                <w:szCs w:val="20"/>
              </w:rPr>
              <w:t>ame</w:t>
            </w:r>
          </w:p>
        </w:tc>
        <w:tc>
          <w:tcPr>
            <w:tcW w:w="1870" w:type="dxa"/>
            <w:tcBorders>
              <w:top w:val="single" w:sz="2" w:space="0" w:color="000000"/>
              <w:left w:val="single" w:sz="2" w:space="0" w:color="000000"/>
              <w:right w:val="single" w:sz="2" w:space="0" w:color="000000"/>
            </w:tcBorders>
            <w:vAlign w:val="center"/>
          </w:tcPr>
          <w:p w:rsidR="009E5539" w:rsidRDefault="009E5539">
            <w:pPr>
              <w:wordWrap/>
              <w:snapToGrid w:val="0"/>
              <w:spacing w:after="0" w:line="312" w:lineRule="auto"/>
              <w:jc w:val="center"/>
              <w:textAlignment w:val="baseline"/>
              <w:rPr>
                <w:rFonts w:ascii="한컴 고딕" w:eastAsia="한컴 고딕" w:hAnsi="한컴 고딕" w:cs="굴림"/>
                <w:b/>
                <w:bCs/>
                <w:color w:val="000000"/>
                <w:kern w:val="0"/>
                <w:szCs w:val="20"/>
              </w:rPr>
            </w:pPr>
          </w:p>
        </w:tc>
        <w:tc>
          <w:tcPr>
            <w:tcW w:w="823" w:type="dxa"/>
            <w:tcBorders>
              <w:top w:val="single" w:sz="2" w:space="0" w:color="000000"/>
              <w:left w:val="single" w:sz="2" w:space="0" w:color="000000"/>
              <w:right w:val="single" w:sz="2" w:space="0" w:color="000000"/>
            </w:tcBorders>
            <w:shd w:val="clear" w:color="auto" w:fill="DBDCDE"/>
            <w:vAlign w:val="center"/>
          </w:tcPr>
          <w:p w:rsidR="009E5539" w:rsidRDefault="000D3A77">
            <w:pPr>
              <w:wordWrap/>
              <w:snapToGrid w:val="0"/>
              <w:spacing w:after="0" w:line="312" w:lineRule="auto"/>
              <w:jc w:val="center"/>
              <w:textAlignment w:val="baseline"/>
              <w:rPr>
                <w:rFonts w:ascii="한컴 고딕" w:eastAsia="한컴 고딕" w:hAnsi="한컴 고딕" w:cs="굴림"/>
                <w:b/>
                <w:bCs/>
                <w:color w:val="000000"/>
                <w:kern w:val="0"/>
                <w:szCs w:val="20"/>
              </w:rPr>
            </w:pPr>
            <w:r>
              <w:rPr>
                <w:rFonts w:ascii="한컴 고딕" w:eastAsia="한컴 고딕" w:hAnsi="한컴 고딕" w:cs="굴림" w:hint="eastAsia"/>
                <w:b/>
                <w:bCs/>
                <w:color w:val="000000"/>
                <w:kern w:val="0"/>
                <w:szCs w:val="20"/>
              </w:rPr>
              <w:t>Title</w:t>
            </w:r>
          </w:p>
        </w:tc>
        <w:tc>
          <w:tcPr>
            <w:tcW w:w="1986" w:type="dxa"/>
            <w:gridSpan w:val="2"/>
            <w:tcBorders>
              <w:top w:val="single" w:sz="2" w:space="0" w:color="000000"/>
              <w:left w:val="single" w:sz="2" w:space="0" w:color="000000"/>
              <w:right w:val="nil"/>
            </w:tcBorders>
            <w:shd w:val="clear" w:color="auto" w:fill="auto"/>
            <w:vAlign w:val="center"/>
          </w:tcPr>
          <w:p w:rsidR="009E5539" w:rsidRDefault="009E5539">
            <w:pPr>
              <w:wordWrap/>
              <w:snapToGrid w:val="0"/>
              <w:spacing w:after="0" w:line="312" w:lineRule="auto"/>
              <w:jc w:val="center"/>
              <w:textAlignment w:val="baseline"/>
              <w:rPr>
                <w:rFonts w:ascii="한컴 고딕" w:eastAsia="한컴 고딕" w:hAnsi="한컴 고딕" w:cs="굴림"/>
                <w:b/>
                <w:bCs/>
                <w:color w:val="000000"/>
                <w:kern w:val="0"/>
                <w:szCs w:val="20"/>
              </w:rPr>
            </w:pPr>
          </w:p>
        </w:tc>
        <w:tc>
          <w:tcPr>
            <w:tcW w:w="849" w:type="dxa"/>
            <w:tcBorders>
              <w:top w:val="single" w:sz="2" w:space="0" w:color="000000"/>
              <w:left w:val="single" w:sz="2" w:space="0" w:color="000000"/>
              <w:right w:val="nil"/>
            </w:tcBorders>
            <w:shd w:val="clear" w:color="auto" w:fill="E7E6E6"/>
            <w:vAlign w:val="center"/>
          </w:tcPr>
          <w:p w:rsidR="009E5539" w:rsidRDefault="000D3A77">
            <w:pPr>
              <w:wordWrap/>
              <w:snapToGrid w:val="0"/>
              <w:spacing w:after="0" w:line="312" w:lineRule="auto"/>
              <w:jc w:val="center"/>
              <w:textAlignment w:val="baseline"/>
              <w:rPr>
                <w:rFonts w:ascii="한컴 고딕" w:eastAsia="한컴 고딕" w:hAnsi="한컴 고딕" w:cs="굴림"/>
                <w:b/>
                <w:bCs/>
                <w:color w:val="000000"/>
                <w:kern w:val="0"/>
                <w:szCs w:val="20"/>
              </w:rPr>
            </w:pPr>
            <w:r>
              <w:rPr>
                <w:rFonts w:ascii="한컴 고딕" w:eastAsia="한컴 고딕" w:hAnsi="한컴 고딕" w:cs="굴림"/>
                <w:b/>
                <w:bCs/>
                <w:color w:val="000000"/>
                <w:kern w:val="0"/>
                <w:szCs w:val="20"/>
              </w:rPr>
              <w:t>Mobile</w:t>
            </w:r>
          </w:p>
        </w:tc>
        <w:tc>
          <w:tcPr>
            <w:tcW w:w="2127" w:type="dxa"/>
            <w:tcBorders>
              <w:top w:val="single" w:sz="2" w:space="0" w:color="000000"/>
              <w:left w:val="single" w:sz="2" w:space="0" w:color="000000"/>
              <w:right w:val="nil"/>
            </w:tcBorders>
            <w:vAlign w:val="center"/>
          </w:tcPr>
          <w:p w:rsidR="009E5539" w:rsidRDefault="009E5539">
            <w:pPr>
              <w:wordWrap/>
              <w:snapToGrid w:val="0"/>
              <w:spacing w:after="0" w:line="312" w:lineRule="auto"/>
              <w:jc w:val="center"/>
              <w:textAlignment w:val="baseline"/>
              <w:rPr>
                <w:rFonts w:ascii="한컴 고딕" w:eastAsia="한컴 고딕" w:hAnsi="한컴 고딕" w:cs="굴림"/>
                <w:b/>
                <w:bCs/>
                <w:color w:val="000000"/>
                <w:kern w:val="0"/>
                <w:szCs w:val="20"/>
              </w:rPr>
            </w:pPr>
          </w:p>
        </w:tc>
      </w:tr>
      <w:tr w:rsidR="009E5539">
        <w:trPr>
          <w:trHeight w:val="20"/>
        </w:trPr>
        <w:tc>
          <w:tcPr>
            <w:tcW w:w="1985" w:type="dxa"/>
            <w:tcBorders>
              <w:top w:val="single" w:sz="2" w:space="0" w:color="000000"/>
              <w:left w:val="nil"/>
              <w:bottom w:val="single" w:sz="2" w:space="0" w:color="000000"/>
              <w:right w:val="single" w:sz="2" w:space="0" w:color="000000"/>
            </w:tcBorders>
            <w:shd w:val="clear" w:color="auto" w:fill="DBDCDE"/>
            <w:tcMar>
              <w:top w:w="28" w:type="dxa"/>
              <w:left w:w="102" w:type="dxa"/>
              <w:bottom w:w="28" w:type="dxa"/>
              <w:right w:w="102" w:type="dxa"/>
            </w:tcMar>
            <w:vAlign w:val="center"/>
            <w:hideMark/>
          </w:tcPr>
          <w:p w:rsidR="009E5539" w:rsidRDefault="000D3A77">
            <w:pPr>
              <w:wordWrap/>
              <w:snapToGrid w:val="0"/>
              <w:spacing w:after="0" w:line="312" w:lineRule="auto"/>
              <w:jc w:val="center"/>
              <w:textAlignment w:val="baseline"/>
              <w:rPr>
                <w:rFonts w:ascii="한컴 고딕" w:eastAsia="한컴 고딕" w:hAnsi="한컴 고딕" w:cs="굴림"/>
                <w:b/>
                <w:bCs/>
                <w:color w:val="000000"/>
                <w:kern w:val="0"/>
                <w:szCs w:val="20"/>
              </w:rPr>
            </w:pPr>
            <w:r>
              <w:rPr>
                <w:rFonts w:ascii="한컴 고딕" w:eastAsia="한컴 고딕" w:hAnsi="한컴 고딕" w:cs="굴림" w:hint="eastAsia"/>
                <w:b/>
                <w:bCs/>
                <w:color w:val="000000"/>
                <w:kern w:val="0"/>
                <w:szCs w:val="20"/>
              </w:rPr>
              <w:t>E-mail</w:t>
            </w:r>
          </w:p>
        </w:tc>
        <w:tc>
          <w:tcPr>
            <w:tcW w:w="8647" w:type="dxa"/>
            <w:gridSpan w:val="7"/>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9E5539" w:rsidRDefault="000D3A77">
            <w:pPr>
              <w:wordWrap/>
              <w:snapToGrid w:val="0"/>
              <w:spacing w:after="0" w:line="312" w:lineRule="auto"/>
              <w:jc w:val="left"/>
              <w:textAlignment w:val="baseline"/>
              <w:rPr>
                <w:rFonts w:ascii="한컴 고딕" w:eastAsia="한컴 고딕" w:hAnsi="한컴 고딕" w:cs="굴림"/>
                <w:b/>
                <w:bCs/>
                <w:color w:val="000000"/>
                <w:kern w:val="0"/>
                <w:sz w:val="18"/>
                <w:szCs w:val="18"/>
              </w:rPr>
            </w:pPr>
            <w:r>
              <w:rPr>
                <w:rFonts w:ascii="한컴 고딕" w:eastAsia="한컴 고딕" w:hAnsi="한컴 고딕" w:cs="굴림"/>
                <w:b/>
                <w:bCs/>
                <w:color w:val="000000"/>
                <w:kern w:val="0"/>
                <w:sz w:val="18"/>
                <w:szCs w:val="18"/>
              </w:rPr>
              <w:t>[Contact person</w:t>
            </w:r>
            <w:r>
              <w:rPr>
                <w:rFonts w:ascii="한컴 고딕" w:eastAsia="한컴 고딕" w:hAnsi="한컴 고딕" w:cs="굴림" w:hint="eastAsia"/>
                <w:b/>
                <w:bCs/>
                <w:color w:val="000000"/>
                <w:kern w:val="0"/>
                <w:sz w:val="18"/>
                <w:szCs w:val="18"/>
              </w:rPr>
              <w:t>]</w:t>
            </w:r>
            <w:r>
              <w:rPr>
                <w:rFonts w:ascii="한컴 고딕" w:eastAsia="한컴 고딕" w:hAnsi="한컴 고딕" w:cs="굴림"/>
                <w:b/>
                <w:bCs/>
                <w:color w:val="000000"/>
                <w:kern w:val="0"/>
                <w:sz w:val="18"/>
                <w:szCs w:val="18"/>
              </w:rPr>
              <w:t xml:space="preserve">                       [F</w:t>
            </w:r>
            <w:r>
              <w:rPr>
                <w:rFonts w:ascii="한컴 고딕" w:eastAsia="한컴 고딕" w:hAnsi="한컴 고딕" w:cs="굴림" w:hint="eastAsia"/>
                <w:b/>
                <w:bCs/>
                <w:color w:val="000000"/>
                <w:kern w:val="0"/>
                <w:sz w:val="18"/>
                <w:szCs w:val="18"/>
              </w:rPr>
              <w:t>or issuing tax invoice</w:t>
            </w:r>
            <w:r>
              <w:rPr>
                <w:rFonts w:ascii="한컴 고딕" w:eastAsia="한컴 고딕" w:hAnsi="한컴 고딕" w:cs="굴림"/>
                <w:b/>
                <w:bCs/>
                <w:color w:val="000000"/>
                <w:kern w:val="0"/>
                <w:sz w:val="18"/>
                <w:szCs w:val="18"/>
              </w:rPr>
              <w:t>]</w:t>
            </w:r>
          </w:p>
        </w:tc>
      </w:tr>
      <w:tr w:rsidR="009E5539">
        <w:trPr>
          <w:trHeight w:val="842"/>
        </w:trPr>
        <w:tc>
          <w:tcPr>
            <w:tcW w:w="1985" w:type="dxa"/>
            <w:tcBorders>
              <w:top w:val="single" w:sz="2" w:space="0" w:color="000000"/>
              <w:left w:val="nil"/>
              <w:bottom w:val="single" w:sz="2" w:space="0" w:color="000000"/>
              <w:right w:val="single" w:sz="2" w:space="0" w:color="000000"/>
            </w:tcBorders>
            <w:shd w:val="clear" w:color="auto" w:fill="DBDCDE"/>
            <w:tcMar>
              <w:top w:w="28" w:type="dxa"/>
              <w:left w:w="102" w:type="dxa"/>
              <w:bottom w:w="28" w:type="dxa"/>
              <w:right w:w="102" w:type="dxa"/>
            </w:tcMar>
            <w:vAlign w:val="center"/>
            <w:hideMark/>
          </w:tcPr>
          <w:p w:rsidR="009E5539" w:rsidRDefault="000D3A77">
            <w:pPr>
              <w:wordWrap/>
              <w:snapToGrid w:val="0"/>
              <w:spacing w:after="0" w:line="312" w:lineRule="auto"/>
              <w:jc w:val="center"/>
              <w:textAlignment w:val="baseline"/>
              <w:rPr>
                <w:rFonts w:ascii="한컴 고딕" w:eastAsia="한컴 고딕" w:hAnsi="한컴 고딕" w:cs="굴림"/>
                <w:b/>
                <w:bCs/>
                <w:color w:val="000000"/>
                <w:kern w:val="0"/>
                <w:szCs w:val="20"/>
              </w:rPr>
            </w:pPr>
            <w:r>
              <w:rPr>
                <w:rFonts w:ascii="한컴 고딕" w:eastAsia="한컴 고딕" w:hAnsi="한컴 고딕" w:cs="굴림" w:hint="eastAsia"/>
                <w:b/>
                <w:bCs/>
                <w:color w:val="000000"/>
                <w:kern w:val="0"/>
                <w:szCs w:val="20"/>
              </w:rPr>
              <w:t>Exhibition Products</w:t>
            </w:r>
          </w:p>
        </w:tc>
        <w:tc>
          <w:tcPr>
            <w:tcW w:w="2862" w:type="dxa"/>
            <w:gridSpan w:val="2"/>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rsidR="009E5539" w:rsidRDefault="009E5539">
            <w:pPr>
              <w:wordWrap/>
              <w:snapToGrid w:val="0"/>
              <w:spacing w:after="0" w:line="312" w:lineRule="auto"/>
              <w:jc w:val="left"/>
              <w:textAlignment w:val="baseline"/>
              <w:rPr>
                <w:rFonts w:ascii="한컴 고딕" w:eastAsia="한컴 고딕" w:hAnsi="한컴 고딕" w:cs="굴림"/>
                <w:color w:val="000000"/>
                <w:kern w:val="0"/>
                <w:sz w:val="18"/>
                <w:szCs w:val="18"/>
              </w:rPr>
            </w:pPr>
          </w:p>
        </w:tc>
        <w:tc>
          <w:tcPr>
            <w:tcW w:w="1816" w:type="dxa"/>
            <w:gridSpan w:val="2"/>
            <w:tcBorders>
              <w:top w:val="single" w:sz="2" w:space="0" w:color="000000"/>
              <w:left w:val="single" w:sz="2" w:space="0" w:color="000000"/>
              <w:bottom w:val="single" w:sz="2" w:space="0" w:color="000000"/>
              <w:right w:val="nil"/>
            </w:tcBorders>
            <w:shd w:val="clear" w:color="auto" w:fill="E7E6E6"/>
            <w:vAlign w:val="center"/>
          </w:tcPr>
          <w:p w:rsidR="009E5539" w:rsidRDefault="000D3A77">
            <w:pPr>
              <w:wordWrap/>
              <w:snapToGrid w:val="0"/>
              <w:spacing w:after="0" w:line="312" w:lineRule="auto"/>
              <w:ind w:leftChars="50" w:left="100"/>
              <w:jc w:val="left"/>
              <w:textAlignment w:val="baseline"/>
              <w:rPr>
                <w:rFonts w:ascii="한컴 고딕" w:eastAsia="한컴 고딕" w:hAnsi="한컴 고딕" w:cs="굴림"/>
                <w:color w:val="000000"/>
                <w:kern w:val="0"/>
                <w:sz w:val="18"/>
                <w:szCs w:val="18"/>
              </w:rPr>
            </w:pPr>
            <w:r>
              <w:rPr>
                <w:rFonts w:ascii="한컴 고딕" w:eastAsia="한컴 고딕" w:hAnsi="한컴 고딕" w:cs="굴림"/>
                <w:b/>
                <w:bCs/>
                <w:color w:val="000000"/>
                <w:kern w:val="0"/>
                <w:szCs w:val="20"/>
              </w:rPr>
              <w:t>Booth Operation for Public Day</w:t>
            </w:r>
          </w:p>
        </w:tc>
        <w:tc>
          <w:tcPr>
            <w:tcW w:w="3969" w:type="dxa"/>
            <w:gridSpan w:val="3"/>
            <w:tcBorders>
              <w:top w:val="single" w:sz="2" w:space="0" w:color="000000"/>
              <w:left w:val="single" w:sz="2" w:space="0" w:color="000000"/>
              <w:bottom w:val="single" w:sz="2" w:space="0" w:color="000000"/>
              <w:right w:val="nil"/>
            </w:tcBorders>
            <w:vAlign w:val="center"/>
          </w:tcPr>
          <w:p w:rsidR="009E5539" w:rsidRDefault="000D3A77">
            <w:pPr>
              <w:wordWrap/>
              <w:snapToGrid w:val="0"/>
              <w:spacing w:after="0" w:line="312" w:lineRule="auto"/>
              <w:ind w:left="158" w:hangingChars="100" w:hanging="158"/>
              <w:jc w:val="center"/>
              <w:textAlignment w:val="baseline"/>
              <w:rPr>
                <w:rFonts w:ascii="한컴 고딕" w:eastAsia="한컴 고딕" w:hAnsi="한컴 고딕" w:cs="굴림"/>
                <w:b/>
                <w:color w:val="000000"/>
                <w:kern w:val="0"/>
                <w:sz w:val="17"/>
                <w:szCs w:val="17"/>
              </w:rPr>
            </w:pPr>
            <w:r>
              <w:rPr>
                <w:rFonts w:ascii="한컴 고딕" w:eastAsia="한컴 고딕" w:hAnsi="한컴 고딕" w:cs="굴림"/>
                <w:b/>
                <w:color w:val="000000"/>
                <w:kern w:val="0"/>
                <w:sz w:val="17"/>
                <w:szCs w:val="17"/>
              </w:rPr>
              <w:t>October 23(Sat)– October 24(Sun)</w:t>
            </w:r>
          </w:p>
          <w:p w:rsidR="009E5539" w:rsidRDefault="000D3A77">
            <w:pPr>
              <w:wordWrap/>
              <w:snapToGrid w:val="0"/>
              <w:spacing w:after="0" w:line="312" w:lineRule="auto"/>
              <w:ind w:leftChars="50" w:left="193" w:hangingChars="50" w:hanging="93"/>
              <w:jc w:val="center"/>
              <w:textAlignment w:val="baseline"/>
              <w:rPr>
                <w:rFonts w:ascii="한컴 고딕" w:eastAsia="한컴 고딕" w:hAnsi="한컴 고딕" w:cs="굴림"/>
                <w:color w:val="000000"/>
                <w:kern w:val="0"/>
                <w:sz w:val="18"/>
                <w:szCs w:val="18"/>
              </w:rPr>
            </w:pPr>
            <w:r>
              <w:rPr>
                <w:rFonts w:ascii="한컴 고딕" w:eastAsia="한컴 고딕" w:hAnsi="한컴 고딕" w:cs="굴림" w:hint="eastAsia"/>
                <w:b/>
                <w:bCs/>
                <w:color w:val="000000"/>
                <w:kern w:val="0"/>
                <w:szCs w:val="20"/>
              </w:rPr>
              <w:t xml:space="preserve">Y□ </w:t>
            </w:r>
            <w:r>
              <w:rPr>
                <w:rFonts w:ascii="한컴 고딕" w:eastAsia="한컴 고딕" w:hAnsi="한컴 고딕" w:cs="굴림"/>
                <w:b/>
                <w:bCs/>
                <w:color w:val="000000"/>
                <w:kern w:val="0"/>
                <w:szCs w:val="20"/>
              </w:rPr>
              <w:t xml:space="preserve">     N</w:t>
            </w:r>
            <w:r>
              <w:rPr>
                <w:rFonts w:ascii="한컴 고딕" w:eastAsia="한컴 고딕" w:hAnsi="한컴 고딕" w:cs="굴림" w:hint="eastAsia"/>
                <w:b/>
                <w:bCs/>
                <w:color w:val="000000"/>
                <w:kern w:val="0"/>
                <w:szCs w:val="20"/>
              </w:rPr>
              <w:t>□</w:t>
            </w:r>
          </w:p>
        </w:tc>
      </w:tr>
    </w:tbl>
    <w:p w:rsidR="009E5539" w:rsidRDefault="009E5539">
      <w:pPr>
        <w:snapToGrid w:val="0"/>
        <w:spacing w:after="0" w:line="300" w:lineRule="auto"/>
        <w:textAlignment w:val="baseline"/>
        <w:rPr>
          <w:rFonts w:ascii="한컴 고딕" w:eastAsia="한컴 고딕" w:hAnsi="한컴 고딕" w:cs="굴림"/>
          <w:b/>
          <w:bCs/>
          <w:color w:val="000000"/>
          <w:kern w:val="0"/>
          <w:sz w:val="8"/>
          <w:szCs w:val="28"/>
        </w:rPr>
      </w:pPr>
    </w:p>
    <w:p w:rsidR="009E5539" w:rsidRDefault="000D3A77">
      <w:pPr>
        <w:snapToGrid w:val="0"/>
        <w:spacing w:after="0" w:line="300" w:lineRule="auto"/>
        <w:textAlignment w:val="baseline"/>
        <w:rPr>
          <w:rFonts w:ascii="한컴 고딕" w:eastAsia="한컴 고딕" w:hAnsi="한컴 고딕" w:cs="굴림"/>
          <w:color w:val="000000"/>
          <w:kern w:val="0"/>
          <w:sz w:val="26"/>
          <w:szCs w:val="26"/>
        </w:rPr>
      </w:pPr>
      <w:r>
        <w:rPr>
          <w:rFonts w:ascii="한컴 고딕" w:eastAsia="한컴 고딕" w:hAnsi="한컴 고딕" w:cs="굴림" w:hint="eastAsia"/>
          <w:b/>
          <w:bCs/>
          <w:color w:val="000000"/>
          <w:kern w:val="0"/>
          <w:sz w:val="26"/>
          <w:szCs w:val="26"/>
        </w:rPr>
        <w:t xml:space="preserve">Booth Application </w:t>
      </w:r>
    </w:p>
    <w:tbl>
      <w:tblPr>
        <w:tblStyle w:val="a8"/>
        <w:tblW w:w="10485" w:type="dxa"/>
        <w:tblLook w:val="04A0" w:firstRow="1" w:lastRow="0" w:firstColumn="1" w:lastColumn="0" w:noHBand="0" w:noVBand="1"/>
      </w:tblPr>
      <w:tblGrid>
        <w:gridCol w:w="3119"/>
        <w:gridCol w:w="7366"/>
      </w:tblGrid>
      <w:tr w:rsidR="009E5539">
        <w:trPr>
          <w:trHeight w:val="20"/>
        </w:trPr>
        <w:tc>
          <w:tcPr>
            <w:tcW w:w="3119" w:type="dxa"/>
            <w:tcBorders>
              <w:left w:val="nil"/>
            </w:tcBorders>
            <w:shd w:val="clear" w:color="auto" w:fill="E7E6E6"/>
            <w:vAlign w:val="center"/>
            <w:hideMark/>
          </w:tcPr>
          <w:p w:rsidR="009E5539" w:rsidRDefault="000D3A77">
            <w:pPr>
              <w:wordWrap/>
              <w:snapToGrid w:val="0"/>
              <w:spacing w:line="312" w:lineRule="auto"/>
              <w:jc w:val="center"/>
              <w:textAlignment w:val="baseline"/>
              <w:rPr>
                <w:rFonts w:ascii="한컴 고딕" w:eastAsia="한컴 고딕" w:hAnsi="한컴 고딕" w:cs="굴림"/>
                <w:b/>
                <w:bCs/>
                <w:color w:val="000000"/>
                <w:kern w:val="0"/>
                <w:szCs w:val="20"/>
              </w:rPr>
            </w:pPr>
            <w:r>
              <w:rPr>
                <w:rFonts w:ascii="한컴 고딕" w:eastAsia="한컴 고딕" w:hAnsi="한컴 고딕" w:cs="굴림"/>
                <w:b/>
                <w:bCs/>
                <w:color w:val="000000"/>
                <w:kern w:val="0"/>
                <w:szCs w:val="20"/>
              </w:rPr>
              <w:t>Registration</w:t>
            </w:r>
          </w:p>
        </w:tc>
        <w:tc>
          <w:tcPr>
            <w:tcW w:w="7366" w:type="dxa"/>
            <w:tcBorders>
              <w:right w:val="nil"/>
            </w:tcBorders>
            <w:shd w:val="clear" w:color="auto" w:fill="E7E6E6"/>
            <w:vAlign w:val="center"/>
            <w:hideMark/>
          </w:tcPr>
          <w:p w:rsidR="009E5539" w:rsidRDefault="000D3A77">
            <w:pPr>
              <w:wordWrap/>
              <w:snapToGrid w:val="0"/>
              <w:spacing w:line="312" w:lineRule="auto"/>
              <w:jc w:val="center"/>
              <w:textAlignment w:val="baseline"/>
              <w:rPr>
                <w:rFonts w:ascii="한컴 고딕" w:eastAsia="한컴 고딕" w:hAnsi="한컴 고딕" w:cs="굴림"/>
                <w:b/>
                <w:bCs/>
                <w:color w:val="000000"/>
                <w:kern w:val="0"/>
                <w:szCs w:val="20"/>
              </w:rPr>
            </w:pPr>
            <w:r>
              <w:rPr>
                <w:rFonts w:ascii="한컴 고딕" w:eastAsia="한컴 고딕" w:hAnsi="한컴 고딕" w:cs="굴림" w:hint="eastAsia"/>
                <w:b/>
                <w:bCs/>
                <w:color w:val="000000"/>
                <w:kern w:val="0"/>
                <w:szCs w:val="20"/>
              </w:rPr>
              <w:t xml:space="preserve"> </w:t>
            </w:r>
            <w:r>
              <w:rPr>
                <w:rFonts w:ascii="한컴 고딕" w:eastAsia="한컴 고딕" w:hAnsi="한컴 고딕" w:cs="굴림"/>
                <w:b/>
                <w:bCs/>
                <w:color w:val="000000"/>
                <w:kern w:val="0"/>
                <w:szCs w:val="20"/>
              </w:rPr>
              <w:t>Payment</w:t>
            </w:r>
          </w:p>
        </w:tc>
      </w:tr>
      <w:tr w:rsidR="009E5539">
        <w:trPr>
          <w:trHeight w:val="20"/>
        </w:trPr>
        <w:tc>
          <w:tcPr>
            <w:tcW w:w="3119" w:type="dxa"/>
            <w:tcBorders>
              <w:left w:val="nil"/>
            </w:tcBorders>
            <w:vAlign w:val="center"/>
          </w:tcPr>
          <w:p w:rsidR="009E5539" w:rsidRDefault="000D3A77">
            <w:pPr>
              <w:wordWrap/>
              <w:snapToGrid w:val="0"/>
              <w:spacing w:line="276" w:lineRule="auto"/>
              <w:jc w:val="center"/>
              <w:textAlignment w:val="baseline"/>
              <w:rPr>
                <w:rFonts w:ascii="한컴 고딕" w:eastAsia="한컴 고딕" w:hAnsi="한컴 고딕" w:cs="굴림"/>
                <w:color w:val="000000"/>
                <w:kern w:val="0"/>
                <w:szCs w:val="20"/>
              </w:rPr>
            </w:pPr>
            <w:r>
              <w:rPr>
                <w:rFonts w:ascii="한컴 고딕" w:eastAsia="한컴 고딕" w:hAnsi="한컴 고딕" w:cs="굴림"/>
                <w:color w:val="000000"/>
                <w:kern w:val="0"/>
                <w:szCs w:val="20"/>
              </w:rPr>
              <w:t>~ June 16th, 2021</w:t>
            </w:r>
          </w:p>
        </w:tc>
        <w:tc>
          <w:tcPr>
            <w:tcW w:w="7366" w:type="dxa"/>
            <w:tcBorders>
              <w:right w:val="nil"/>
            </w:tcBorders>
            <w:vAlign w:val="center"/>
          </w:tcPr>
          <w:p w:rsidR="009E5539" w:rsidRDefault="000D3A77" w:rsidP="00701F9A">
            <w:pPr>
              <w:wordWrap/>
              <w:snapToGrid w:val="0"/>
              <w:spacing w:line="276" w:lineRule="auto"/>
              <w:ind w:firstLineChars="100" w:firstLine="151"/>
              <w:jc w:val="left"/>
              <w:textAlignment w:val="baseline"/>
              <w:rPr>
                <w:rFonts w:ascii="한컴 고딕" w:eastAsia="한컴 고딕" w:hAnsi="한컴 고딕" w:cs="굴림"/>
                <w:color w:val="000000"/>
                <w:w w:val="90"/>
                <w:kern w:val="0"/>
                <w:sz w:val="18"/>
                <w:szCs w:val="20"/>
              </w:rPr>
            </w:pPr>
            <w:r>
              <w:rPr>
                <w:rFonts w:ascii="한컴 고딕" w:eastAsia="한컴 고딕" w:hAnsi="한컴 고딕" w:cs="굴림"/>
                <w:color w:val="000000"/>
                <w:w w:val="90"/>
                <w:kern w:val="0"/>
                <w:sz w:val="18"/>
                <w:szCs w:val="20"/>
              </w:rPr>
              <w:t xml:space="preserve">- 50% </w:t>
            </w:r>
            <w:r>
              <w:rPr>
                <w:rFonts w:ascii="한컴 고딕" w:eastAsia="한컴 고딕" w:hAnsi="한컴 고딕" w:cs="굴림" w:hint="eastAsia"/>
                <w:color w:val="000000"/>
                <w:w w:val="90"/>
                <w:kern w:val="0"/>
                <w:sz w:val="18"/>
                <w:szCs w:val="20"/>
              </w:rPr>
              <w:t xml:space="preserve">of total </w:t>
            </w:r>
            <w:r>
              <w:rPr>
                <w:rFonts w:ascii="한컴 고딕" w:eastAsia="한컴 고딕" w:hAnsi="한컴 고딕" w:cs="굴림"/>
                <w:color w:val="000000"/>
                <w:w w:val="90"/>
                <w:kern w:val="0"/>
                <w:sz w:val="18"/>
                <w:szCs w:val="20"/>
              </w:rPr>
              <w:t xml:space="preserve">payment </w:t>
            </w:r>
            <w:r>
              <w:rPr>
                <w:rFonts w:ascii="한컴 고딕" w:eastAsia="한컴 고딕" w:hAnsi="한컴 고딕" w:cs="굴림" w:hint="eastAsia"/>
                <w:color w:val="000000"/>
                <w:w w:val="90"/>
                <w:kern w:val="0"/>
                <w:sz w:val="18"/>
                <w:szCs w:val="20"/>
              </w:rPr>
              <w:t xml:space="preserve">should be made </w:t>
            </w:r>
            <w:r>
              <w:rPr>
                <w:rFonts w:ascii="한컴 고딕" w:eastAsia="한컴 고딕" w:hAnsi="한컴 고딕" w:cs="굴림"/>
                <w:color w:val="000000"/>
                <w:w w:val="90"/>
                <w:kern w:val="0"/>
                <w:sz w:val="18"/>
                <w:szCs w:val="20"/>
              </w:rPr>
              <w:t xml:space="preserve">within </w:t>
            </w:r>
            <w:r>
              <w:rPr>
                <w:rFonts w:ascii="한컴 고딕" w:eastAsia="한컴 고딕" w:hAnsi="한컴 고딕" w:cs="굴림" w:hint="eastAsia"/>
                <w:color w:val="000000"/>
                <w:w w:val="90"/>
                <w:kern w:val="0"/>
                <w:sz w:val="18"/>
                <w:szCs w:val="20"/>
              </w:rPr>
              <w:t>a</w:t>
            </w:r>
            <w:r>
              <w:rPr>
                <w:rFonts w:ascii="한컴 고딕" w:eastAsia="한컴 고딕" w:hAnsi="한컴 고딕" w:cs="굴림"/>
                <w:color w:val="000000"/>
                <w:w w:val="90"/>
                <w:kern w:val="0"/>
                <w:sz w:val="18"/>
                <w:szCs w:val="20"/>
              </w:rPr>
              <w:t xml:space="preserve"> week </w:t>
            </w:r>
            <w:r>
              <w:rPr>
                <w:rFonts w:ascii="한컴 고딕" w:eastAsia="한컴 고딕" w:hAnsi="한컴 고딕" w:cs="굴림" w:hint="eastAsia"/>
                <w:color w:val="000000"/>
                <w:w w:val="90"/>
                <w:kern w:val="0"/>
                <w:sz w:val="18"/>
                <w:szCs w:val="20"/>
              </w:rPr>
              <w:t>after</w:t>
            </w:r>
            <w:r>
              <w:rPr>
                <w:rFonts w:ascii="한컴 고딕" w:eastAsia="한컴 고딕" w:hAnsi="한컴 고딕" w:cs="굴림"/>
                <w:color w:val="000000"/>
                <w:w w:val="90"/>
                <w:kern w:val="0"/>
                <w:sz w:val="18"/>
                <w:szCs w:val="20"/>
              </w:rPr>
              <w:t xml:space="preserve"> invoice</w:t>
            </w:r>
            <w:r>
              <w:rPr>
                <w:rFonts w:ascii="한컴 고딕" w:eastAsia="한컴 고딕" w:hAnsi="한컴 고딕" w:cs="굴림" w:hint="eastAsia"/>
                <w:color w:val="000000"/>
                <w:w w:val="90"/>
                <w:kern w:val="0"/>
                <w:sz w:val="18"/>
                <w:szCs w:val="20"/>
              </w:rPr>
              <w:t xml:space="preserve"> has been received</w:t>
            </w:r>
          </w:p>
          <w:p w:rsidR="009E5539" w:rsidRDefault="000D3A77" w:rsidP="00701F9A">
            <w:pPr>
              <w:wordWrap/>
              <w:snapToGrid w:val="0"/>
              <w:spacing w:line="276" w:lineRule="auto"/>
              <w:ind w:firstLineChars="100" w:firstLine="168"/>
              <w:jc w:val="left"/>
              <w:textAlignment w:val="baseline"/>
              <w:rPr>
                <w:rFonts w:ascii="한컴 고딕" w:eastAsia="한컴 고딕" w:hAnsi="한컴 고딕" w:cs="굴림"/>
                <w:color w:val="000000"/>
                <w:kern w:val="0"/>
                <w:sz w:val="18"/>
                <w:szCs w:val="18"/>
              </w:rPr>
            </w:pPr>
            <w:r>
              <w:rPr>
                <w:rFonts w:ascii="한컴 고딕" w:eastAsia="한컴 고딕" w:hAnsi="한컴 고딕" w:cs="굴림"/>
                <w:color w:val="000000"/>
                <w:kern w:val="0"/>
                <w:sz w:val="18"/>
                <w:szCs w:val="20"/>
              </w:rPr>
              <w:t>-</w:t>
            </w:r>
            <w:r w:rsidR="00701F9A">
              <w:rPr>
                <w:rFonts w:ascii="한컴 고딕" w:eastAsia="한컴 고딕" w:hAnsi="한컴 고딕" w:cs="굴림"/>
                <w:color w:val="000000"/>
                <w:kern w:val="0"/>
                <w:sz w:val="18"/>
                <w:szCs w:val="20"/>
              </w:rPr>
              <w:t xml:space="preserve"> </w:t>
            </w:r>
            <w:r>
              <w:rPr>
                <w:rFonts w:ascii="한컴 고딕" w:eastAsia="한컴 고딕" w:hAnsi="한컴 고딕" w:cs="굴림"/>
                <w:color w:val="000000"/>
                <w:kern w:val="0"/>
                <w:sz w:val="18"/>
                <w:szCs w:val="20"/>
              </w:rPr>
              <w:t xml:space="preserve">50% remaining balance </w:t>
            </w:r>
            <w:r>
              <w:rPr>
                <w:rFonts w:ascii="한컴 고딕" w:eastAsia="한컴 고딕" w:hAnsi="한컴 고딕" w:cs="굴림" w:hint="eastAsia"/>
                <w:color w:val="000000"/>
                <w:kern w:val="0"/>
                <w:sz w:val="18"/>
                <w:szCs w:val="20"/>
              </w:rPr>
              <w:t xml:space="preserve">should be paid </w:t>
            </w:r>
            <w:r>
              <w:rPr>
                <w:rFonts w:ascii="한컴 고딕" w:eastAsia="한컴 고딕" w:hAnsi="한컴 고딕" w:cs="굴림"/>
                <w:color w:val="000000"/>
                <w:kern w:val="0"/>
                <w:sz w:val="18"/>
                <w:szCs w:val="20"/>
              </w:rPr>
              <w:t>by June 30th, 2021</w:t>
            </w:r>
          </w:p>
        </w:tc>
      </w:tr>
      <w:tr w:rsidR="009E5539">
        <w:trPr>
          <w:trHeight w:val="398"/>
        </w:trPr>
        <w:tc>
          <w:tcPr>
            <w:tcW w:w="3119" w:type="dxa"/>
            <w:tcBorders>
              <w:left w:val="nil"/>
            </w:tcBorders>
            <w:vAlign w:val="center"/>
          </w:tcPr>
          <w:p w:rsidR="009E5539" w:rsidRDefault="000D3A77">
            <w:pPr>
              <w:wordWrap/>
              <w:snapToGrid w:val="0"/>
              <w:spacing w:line="276" w:lineRule="auto"/>
              <w:jc w:val="center"/>
              <w:textAlignment w:val="baseline"/>
              <w:rPr>
                <w:rFonts w:ascii="한컴 고딕" w:eastAsia="한컴 고딕" w:hAnsi="한컴 고딕" w:cs="굴림"/>
                <w:color w:val="000000"/>
                <w:kern w:val="0"/>
                <w:szCs w:val="20"/>
              </w:rPr>
            </w:pPr>
            <w:r>
              <w:rPr>
                <w:rFonts w:ascii="한컴 고딕" w:eastAsia="한컴 고딕" w:hAnsi="한컴 고딕" w:cs="굴림"/>
                <w:color w:val="000000"/>
                <w:kern w:val="0"/>
                <w:szCs w:val="20"/>
              </w:rPr>
              <w:t>From June 17th, 2021</w:t>
            </w:r>
          </w:p>
        </w:tc>
        <w:tc>
          <w:tcPr>
            <w:tcW w:w="7366" w:type="dxa"/>
            <w:tcBorders>
              <w:right w:val="nil"/>
            </w:tcBorders>
            <w:vAlign w:val="center"/>
          </w:tcPr>
          <w:p w:rsidR="009E5539" w:rsidRDefault="000D3A77" w:rsidP="00701F9A">
            <w:pPr>
              <w:wordWrap/>
              <w:snapToGrid w:val="0"/>
              <w:spacing w:line="276" w:lineRule="auto"/>
              <w:ind w:firstLineChars="100" w:firstLine="168"/>
              <w:jc w:val="left"/>
              <w:textAlignment w:val="baseline"/>
              <w:rPr>
                <w:rFonts w:ascii="한컴 고딕" w:eastAsia="한컴 고딕" w:hAnsi="한컴 고딕" w:cs="굴림"/>
                <w:color w:val="000000"/>
                <w:kern w:val="0"/>
                <w:sz w:val="18"/>
                <w:szCs w:val="18"/>
              </w:rPr>
            </w:pPr>
            <w:bookmarkStart w:id="0" w:name="_GoBack"/>
            <w:bookmarkEnd w:id="0"/>
            <w:r>
              <w:rPr>
                <w:rFonts w:ascii="한컴 고딕" w:eastAsia="한컴 고딕" w:hAnsi="한컴 고딕" w:cs="굴림"/>
                <w:color w:val="000000"/>
                <w:kern w:val="0"/>
                <w:sz w:val="18"/>
                <w:szCs w:val="18"/>
              </w:rPr>
              <w:t xml:space="preserve">- </w:t>
            </w:r>
            <w:r>
              <w:rPr>
                <w:rFonts w:ascii="한컴 고딕" w:eastAsia="한컴 고딕" w:hAnsi="한컴 고딕" w:cs="굴림" w:hint="eastAsia"/>
                <w:color w:val="000000"/>
                <w:kern w:val="0"/>
                <w:sz w:val="18"/>
                <w:szCs w:val="18"/>
              </w:rPr>
              <w:t xml:space="preserve">All </w:t>
            </w:r>
            <w:r>
              <w:rPr>
                <w:rFonts w:ascii="한컴 고딕" w:eastAsia="한컴 고딕" w:hAnsi="한컴 고딕" w:cs="굴림"/>
                <w:color w:val="000000"/>
                <w:kern w:val="0"/>
                <w:sz w:val="18"/>
                <w:szCs w:val="18"/>
              </w:rPr>
              <w:t xml:space="preserve">payment </w:t>
            </w:r>
            <w:r>
              <w:rPr>
                <w:rFonts w:ascii="한컴 고딕" w:eastAsia="한컴 고딕" w:hAnsi="한컴 고딕" w:cs="굴림" w:hint="eastAsia"/>
                <w:color w:val="000000"/>
                <w:kern w:val="0"/>
                <w:sz w:val="18"/>
                <w:szCs w:val="18"/>
              </w:rPr>
              <w:t>should</w:t>
            </w:r>
            <w:r>
              <w:rPr>
                <w:rFonts w:ascii="한컴 고딕" w:eastAsia="한컴 고딕" w:hAnsi="한컴 고딕" w:cs="굴림"/>
                <w:color w:val="000000"/>
                <w:kern w:val="0"/>
                <w:sz w:val="18"/>
                <w:szCs w:val="18"/>
              </w:rPr>
              <w:t xml:space="preserve"> </w:t>
            </w:r>
            <w:r>
              <w:rPr>
                <w:rFonts w:ascii="한컴 고딕" w:eastAsia="한컴 고딕" w:hAnsi="한컴 고딕" w:cs="굴림" w:hint="eastAsia"/>
                <w:color w:val="000000"/>
                <w:kern w:val="0"/>
                <w:sz w:val="18"/>
                <w:szCs w:val="18"/>
              </w:rPr>
              <w:t xml:space="preserve">be made within </w:t>
            </w:r>
            <w:r>
              <w:rPr>
                <w:rFonts w:ascii="한컴 고딕" w:eastAsia="한컴 고딕" w:hAnsi="한컴 고딕" w:cs="굴림"/>
                <w:color w:val="000000"/>
                <w:kern w:val="0"/>
                <w:sz w:val="18"/>
                <w:szCs w:val="18"/>
              </w:rPr>
              <w:t>two weeks of the application submission date</w:t>
            </w:r>
          </w:p>
        </w:tc>
      </w:tr>
    </w:tbl>
    <w:p w:rsidR="009E5539" w:rsidRDefault="009E5539">
      <w:pPr>
        <w:wordWrap/>
        <w:snapToGrid w:val="0"/>
        <w:spacing w:after="0" w:line="384" w:lineRule="auto"/>
        <w:ind w:right="360"/>
        <w:textAlignment w:val="baseline"/>
        <w:rPr>
          <w:rFonts w:ascii="한컴 고딕" w:eastAsia="한컴 고딕" w:hAnsi="한컴 고딕" w:cs="굴림"/>
          <w:color w:val="000000"/>
          <w:kern w:val="0"/>
          <w:sz w:val="10"/>
          <w:szCs w:val="18"/>
        </w:rPr>
      </w:pPr>
    </w:p>
    <w:tbl>
      <w:tblPr>
        <w:tblStyle w:val="a8"/>
        <w:tblW w:w="10523" w:type="dxa"/>
        <w:tblLayout w:type="fixed"/>
        <w:tblLook w:val="04A0" w:firstRow="1" w:lastRow="0" w:firstColumn="1" w:lastColumn="0" w:noHBand="0" w:noVBand="1"/>
      </w:tblPr>
      <w:tblGrid>
        <w:gridCol w:w="1134"/>
        <w:gridCol w:w="3215"/>
        <w:gridCol w:w="2553"/>
        <w:gridCol w:w="1581"/>
        <w:gridCol w:w="2040"/>
      </w:tblGrid>
      <w:tr w:rsidR="009E5539">
        <w:trPr>
          <w:trHeight w:val="19"/>
        </w:trPr>
        <w:tc>
          <w:tcPr>
            <w:tcW w:w="4348" w:type="dxa"/>
            <w:gridSpan w:val="2"/>
            <w:tcBorders>
              <w:left w:val="nil"/>
            </w:tcBorders>
            <w:shd w:val="clear" w:color="auto" w:fill="E7E6E6"/>
            <w:vAlign w:val="center"/>
          </w:tcPr>
          <w:p w:rsidR="009E5539" w:rsidRDefault="000D3A77">
            <w:pPr>
              <w:wordWrap/>
              <w:snapToGrid w:val="0"/>
              <w:spacing w:line="276" w:lineRule="auto"/>
              <w:jc w:val="center"/>
              <w:textAlignment w:val="baseline"/>
              <w:rPr>
                <w:rFonts w:ascii="한컴 고딕" w:eastAsia="한컴 고딕" w:hAnsi="한컴 고딕" w:cs="굴림"/>
                <w:b/>
                <w:bCs/>
                <w:color w:val="000000"/>
                <w:kern w:val="0"/>
                <w:szCs w:val="20"/>
              </w:rPr>
            </w:pPr>
            <w:r>
              <w:rPr>
                <w:rFonts w:ascii="한컴 고딕" w:eastAsia="한컴 고딕" w:hAnsi="한컴 고딕" w:cs="굴림" w:hint="eastAsia"/>
                <w:b/>
                <w:bCs/>
                <w:color w:val="000000"/>
                <w:kern w:val="0"/>
                <w:szCs w:val="20"/>
              </w:rPr>
              <w:t>Classification</w:t>
            </w:r>
          </w:p>
        </w:tc>
        <w:tc>
          <w:tcPr>
            <w:tcW w:w="2553" w:type="dxa"/>
            <w:shd w:val="clear" w:color="auto" w:fill="E7E6E6"/>
            <w:vAlign w:val="center"/>
            <w:hideMark/>
          </w:tcPr>
          <w:p w:rsidR="009E5539" w:rsidRDefault="000D3A77">
            <w:pPr>
              <w:wordWrap/>
              <w:snapToGrid w:val="0"/>
              <w:spacing w:line="276" w:lineRule="auto"/>
              <w:jc w:val="center"/>
              <w:textAlignment w:val="baseline"/>
              <w:rPr>
                <w:rFonts w:ascii="한컴 고딕" w:eastAsia="한컴 고딕" w:hAnsi="한컴 고딕" w:cs="굴림"/>
                <w:b/>
                <w:bCs/>
                <w:color w:val="000000"/>
                <w:kern w:val="0"/>
                <w:szCs w:val="20"/>
              </w:rPr>
            </w:pPr>
            <w:r>
              <w:rPr>
                <w:rFonts w:ascii="한컴 고딕" w:eastAsia="한컴 고딕" w:hAnsi="한컴 고딕" w:cs="굴림"/>
                <w:b/>
                <w:bCs/>
                <w:color w:val="000000"/>
                <w:kern w:val="0"/>
                <w:szCs w:val="20"/>
              </w:rPr>
              <w:t>General Application</w:t>
            </w:r>
          </w:p>
        </w:tc>
        <w:tc>
          <w:tcPr>
            <w:tcW w:w="1581" w:type="dxa"/>
            <w:shd w:val="clear" w:color="auto" w:fill="E7E6E6"/>
            <w:vAlign w:val="center"/>
            <w:hideMark/>
          </w:tcPr>
          <w:p w:rsidR="009E5539" w:rsidRDefault="000D3A77">
            <w:pPr>
              <w:wordWrap/>
              <w:snapToGrid w:val="0"/>
              <w:spacing w:line="276" w:lineRule="auto"/>
              <w:jc w:val="center"/>
              <w:textAlignment w:val="baseline"/>
              <w:rPr>
                <w:rFonts w:ascii="한컴 고딕" w:eastAsia="한컴 고딕" w:hAnsi="한컴 고딕" w:cs="굴림"/>
                <w:b/>
                <w:bCs/>
                <w:color w:val="000000"/>
                <w:kern w:val="0"/>
                <w:szCs w:val="20"/>
              </w:rPr>
            </w:pPr>
            <w:r>
              <w:rPr>
                <w:rFonts w:ascii="한컴 고딕" w:eastAsia="한컴 고딕" w:hAnsi="한컴 고딕" w:cs="굴림"/>
                <w:b/>
                <w:bCs/>
                <w:color w:val="000000"/>
                <w:kern w:val="0"/>
                <w:szCs w:val="20"/>
              </w:rPr>
              <w:t>sqm</w:t>
            </w:r>
          </w:p>
        </w:tc>
        <w:tc>
          <w:tcPr>
            <w:tcW w:w="2040" w:type="dxa"/>
            <w:tcBorders>
              <w:right w:val="nil"/>
            </w:tcBorders>
            <w:shd w:val="clear" w:color="auto" w:fill="E7E6E6"/>
            <w:vAlign w:val="center"/>
            <w:hideMark/>
          </w:tcPr>
          <w:p w:rsidR="009E5539" w:rsidRDefault="000D3A77">
            <w:pPr>
              <w:wordWrap/>
              <w:snapToGrid w:val="0"/>
              <w:spacing w:line="276" w:lineRule="auto"/>
              <w:jc w:val="center"/>
              <w:textAlignment w:val="baseline"/>
              <w:rPr>
                <w:rFonts w:ascii="한컴 고딕" w:eastAsia="한컴 고딕" w:hAnsi="한컴 고딕" w:cs="굴림"/>
                <w:b/>
                <w:bCs/>
                <w:color w:val="000000"/>
                <w:kern w:val="0"/>
                <w:szCs w:val="20"/>
              </w:rPr>
            </w:pPr>
            <w:r>
              <w:rPr>
                <w:rFonts w:ascii="한컴 고딕" w:eastAsia="한컴 고딕" w:hAnsi="한컴 고딕" w:cs="굴림"/>
                <w:b/>
                <w:bCs/>
                <w:color w:val="000000"/>
                <w:kern w:val="0"/>
                <w:szCs w:val="20"/>
              </w:rPr>
              <w:t>Subtotal (KRW)</w:t>
            </w:r>
          </w:p>
        </w:tc>
      </w:tr>
      <w:tr w:rsidR="009E5539">
        <w:trPr>
          <w:trHeight w:val="19"/>
        </w:trPr>
        <w:tc>
          <w:tcPr>
            <w:tcW w:w="1133" w:type="dxa"/>
            <w:vMerge w:val="restart"/>
            <w:tcBorders>
              <w:left w:val="nil"/>
            </w:tcBorders>
            <w:vAlign w:val="center"/>
          </w:tcPr>
          <w:p w:rsidR="009E5539" w:rsidRDefault="000D3A77">
            <w:pPr>
              <w:wordWrap/>
              <w:snapToGrid w:val="0"/>
              <w:spacing w:line="312" w:lineRule="auto"/>
              <w:jc w:val="center"/>
              <w:textAlignment w:val="baseline"/>
              <w:rPr>
                <w:rFonts w:ascii="한컴 고딕" w:eastAsia="한컴 고딕" w:hAnsi="한컴 고딕" w:cs="굴림"/>
                <w:color w:val="000000"/>
                <w:kern w:val="0"/>
                <w:szCs w:val="20"/>
              </w:rPr>
            </w:pPr>
            <w:r>
              <w:rPr>
                <w:rFonts w:ascii="한컴 고딕" w:eastAsia="한컴 고딕" w:hAnsi="한컴 고딕" w:cs="굴림"/>
                <w:color w:val="000000"/>
                <w:kern w:val="0"/>
                <w:szCs w:val="20"/>
              </w:rPr>
              <w:t>Indoor</w:t>
            </w:r>
          </w:p>
        </w:tc>
        <w:tc>
          <w:tcPr>
            <w:tcW w:w="3215" w:type="dxa"/>
            <w:vAlign w:val="center"/>
          </w:tcPr>
          <w:p w:rsidR="009E5539" w:rsidRDefault="000D3A77">
            <w:pPr>
              <w:pStyle w:val="a9"/>
              <w:wordWrap/>
              <w:spacing w:line="312" w:lineRule="auto"/>
              <w:jc w:val="center"/>
              <w:rPr>
                <w:rFonts w:ascii="한컴 고딕" w:eastAsia="한컴 고딕" w:hAnsi="한컴 고딕"/>
              </w:rPr>
            </w:pPr>
            <w:r>
              <w:rPr>
                <w:rFonts w:ascii="한컴 고딕" w:eastAsia="한컴 고딕" w:hAnsi="한컴 고딕"/>
              </w:rPr>
              <w:t>Shell Scheme (Minimum 9sqm)</w:t>
            </w:r>
          </w:p>
        </w:tc>
        <w:tc>
          <w:tcPr>
            <w:tcW w:w="2553" w:type="dxa"/>
            <w:vAlign w:val="center"/>
          </w:tcPr>
          <w:p w:rsidR="009E5539" w:rsidRDefault="000D3A77">
            <w:pPr>
              <w:wordWrap/>
              <w:snapToGrid w:val="0"/>
              <w:spacing w:line="312" w:lineRule="auto"/>
              <w:jc w:val="center"/>
              <w:textAlignment w:val="baseline"/>
              <w:rPr>
                <w:rFonts w:ascii="한컴 고딕" w:eastAsia="한컴 고딕" w:hAnsi="한컴 고딕" w:cs="굴림"/>
                <w:color w:val="000000"/>
                <w:kern w:val="0"/>
                <w:szCs w:val="20"/>
              </w:rPr>
            </w:pPr>
            <w:r>
              <w:rPr>
                <w:rFonts w:ascii="한컴 고딕" w:eastAsia="한컴 고딕" w:hAnsi="한컴 고딕" w:cs="굴림"/>
                <w:color w:val="000000"/>
                <w:kern w:val="0"/>
                <w:szCs w:val="20"/>
              </w:rPr>
              <w:t>5,200,000 KRW</w:t>
            </w:r>
          </w:p>
        </w:tc>
        <w:tc>
          <w:tcPr>
            <w:tcW w:w="1581" w:type="dxa"/>
            <w:vAlign w:val="center"/>
          </w:tcPr>
          <w:p w:rsidR="009E5539" w:rsidRDefault="000D3A77">
            <w:pPr>
              <w:wordWrap/>
              <w:snapToGrid w:val="0"/>
              <w:spacing w:line="312" w:lineRule="auto"/>
              <w:jc w:val="center"/>
              <w:textAlignment w:val="baseline"/>
              <w:rPr>
                <w:rFonts w:ascii="한컴 고딕" w:eastAsia="한컴 고딕" w:hAnsi="한컴 고딕" w:cs="굴림"/>
                <w:color w:val="000000"/>
                <w:kern w:val="0"/>
                <w:szCs w:val="20"/>
                <w:u w:val="single"/>
              </w:rPr>
            </w:pPr>
            <w:r>
              <w:rPr>
                <w:rFonts w:ascii="한컴 고딕" w:eastAsia="한컴 고딕" w:hAnsi="한컴 고딕" w:cs="굴림"/>
                <w:color w:val="000000"/>
                <w:kern w:val="0"/>
                <w:szCs w:val="20"/>
              </w:rPr>
              <w:t>________  sqm</w:t>
            </w:r>
          </w:p>
        </w:tc>
        <w:tc>
          <w:tcPr>
            <w:tcW w:w="2040" w:type="dxa"/>
            <w:tcBorders>
              <w:right w:val="nil"/>
            </w:tcBorders>
            <w:vAlign w:val="center"/>
          </w:tcPr>
          <w:p w:rsidR="009E5539" w:rsidRDefault="000D3A77">
            <w:pPr>
              <w:wordWrap/>
              <w:snapToGrid w:val="0"/>
              <w:spacing w:line="312" w:lineRule="auto"/>
              <w:jc w:val="right"/>
              <w:textAlignment w:val="baseline"/>
              <w:rPr>
                <w:rFonts w:ascii="한컴 고딕" w:eastAsia="한컴 고딕" w:hAnsi="한컴 고딕" w:cs="굴림"/>
                <w:color w:val="000000"/>
                <w:kern w:val="0"/>
                <w:szCs w:val="20"/>
                <w:u w:val="single"/>
              </w:rPr>
            </w:pPr>
            <w:r>
              <w:rPr>
                <w:rFonts w:ascii="한컴 고딕" w:eastAsia="한컴 고딕" w:hAnsi="한컴 고딕" w:cs="굴림"/>
                <w:color w:val="000000"/>
                <w:kern w:val="0"/>
                <w:szCs w:val="20"/>
              </w:rPr>
              <w:t>________ KRW</w:t>
            </w:r>
          </w:p>
        </w:tc>
      </w:tr>
      <w:tr w:rsidR="009E5539">
        <w:trPr>
          <w:trHeight w:val="19"/>
        </w:trPr>
        <w:tc>
          <w:tcPr>
            <w:tcW w:w="1133" w:type="dxa"/>
            <w:vMerge/>
            <w:tcBorders>
              <w:left w:val="nil"/>
            </w:tcBorders>
            <w:vAlign w:val="center"/>
          </w:tcPr>
          <w:p w:rsidR="009E5539" w:rsidRDefault="009E5539">
            <w:pPr>
              <w:wordWrap/>
              <w:snapToGrid w:val="0"/>
              <w:spacing w:line="312" w:lineRule="auto"/>
              <w:jc w:val="center"/>
              <w:textAlignment w:val="baseline"/>
              <w:rPr>
                <w:rFonts w:ascii="한컴 고딕" w:eastAsia="한컴 고딕" w:hAnsi="한컴 고딕" w:cs="굴림"/>
                <w:color w:val="000000"/>
                <w:kern w:val="0"/>
                <w:szCs w:val="20"/>
              </w:rPr>
            </w:pPr>
          </w:p>
        </w:tc>
        <w:tc>
          <w:tcPr>
            <w:tcW w:w="3215" w:type="dxa"/>
            <w:vAlign w:val="center"/>
          </w:tcPr>
          <w:p w:rsidR="009E5539" w:rsidRDefault="000D3A77">
            <w:pPr>
              <w:wordWrap/>
              <w:snapToGrid w:val="0"/>
              <w:spacing w:line="312" w:lineRule="auto"/>
              <w:jc w:val="center"/>
              <w:textAlignment w:val="baseline"/>
              <w:rPr>
                <w:rFonts w:ascii="한컴 고딕" w:eastAsia="한컴 고딕" w:hAnsi="한컴 고딕" w:cs="굴림"/>
                <w:color w:val="000000"/>
                <w:kern w:val="0"/>
                <w:szCs w:val="20"/>
              </w:rPr>
            </w:pPr>
            <w:r>
              <w:rPr>
                <w:rFonts w:ascii="한컴 고딕" w:eastAsia="한컴 고딕" w:hAnsi="한컴 고딕" w:cs="굴림"/>
                <w:color w:val="000000"/>
                <w:kern w:val="0"/>
                <w:szCs w:val="20"/>
              </w:rPr>
              <w:t>Raw Space (Minimum 36sqm)</w:t>
            </w:r>
          </w:p>
        </w:tc>
        <w:tc>
          <w:tcPr>
            <w:tcW w:w="2553" w:type="dxa"/>
            <w:vAlign w:val="center"/>
          </w:tcPr>
          <w:p w:rsidR="009E5539" w:rsidRDefault="000D3A77">
            <w:pPr>
              <w:wordWrap/>
              <w:snapToGrid w:val="0"/>
              <w:spacing w:line="312" w:lineRule="auto"/>
              <w:jc w:val="center"/>
              <w:textAlignment w:val="baseline"/>
              <w:rPr>
                <w:rFonts w:ascii="한컴 고딕" w:eastAsia="한컴 고딕" w:hAnsi="한컴 고딕" w:cs="굴림"/>
                <w:color w:val="000000"/>
                <w:kern w:val="0"/>
                <w:szCs w:val="20"/>
              </w:rPr>
            </w:pPr>
            <w:r>
              <w:rPr>
                <w:rFonts w:ascii="한컴 고딕" w:eastAsia="한컴 고딕" w:hAnsi="한컴 고딕" w:cs="굴림"/>
                <w:color w:val="000000"/>
                <w:kern w:val="0"/>
                <w:szCs w:val="20"/>
              </w:rPr>
              <w:t>4,300,000 KRW / 9sqm</w:t>
            </w:r>
          </w:p>
        </w:tc>
        <w:tc>
          <w:tcPr>
            <w:tcW w:w="1581" w:type="dxa"/>
            <w:vAlign w:val="center"/>
          </w:tcPr>
          <w:p w:rsidR="009E5539" w:rsidRDefault="000D3A77">
            <w:pPr>
              <w:wordWrap/>
              <w:snapToGrid w:val="0"/>
              <w:spacing w:line="312" w:lineRule="auto"/>
              <w:jc w:val="center"/>
              <w:textAlignment w:val="baseline"/>
              <w:rPr>
                <w:rFonts w:ascii="한컴 고딕" w:eastAsia="한컴 고딕" w:hAnsi="한컴 고딕" w:cs="굴림"/>
                <w:color w:val="000000"/>
                <w:kern w:val="0"/>
                <w:szCs w:val="20"/>
                <w:u w:val="single"/>
              </w:rPr>
            </w:pPr>
            <w:r>
              <w:rPr>
                <w:rFonts w:ascii="한컴 고딕" w:eastAsia="한컴 고딕" w:hAnsi="한컴 고딕" w:cs="굴림"/>
                <w:color w:val="000000"/>
                <w:kern w:val="0"/>
                <w:szCs w:val="20"/>
              </w:rPr>
              <w:t>________  sqm</w:t>
            </w:r>
          </w:p>
        </w:tc>
        <w:tc>
          <w:tcPr>
            <w:tcW w:w="2040" w:type="dxa"/>
            <w:tcBorders>
              <w:right w:val="nil"/>
            </w:tcBorders>
            <w:vAlign w:val="center"/>
          </w:tcPr>
          <w:p w:rsidR="009E5539" w:rsidRDefault="000D3A77">
            <w:pPr>
              <w:wordWrap/>
              <w:snapToGrid w:val="0"/>
              <w:spacing w:line="312" w:lineRule="auto"/>
              <w:jc w:val="right"/>
              <w:textAlignment w:val="baseline"/>
              <w:rPr>
                <w:rFonts w:ascii="한컴 고딕" w:eastAsia="한컴 고딕" w:hAnsi="한컴 고딕" w:cs="굴림"/>
                <w:color w:val="000000"/>
                <w:kern w:val="0"/>
                <w:szCs w:val="20"/>
                <w:u w:val="single"/>
              </w:rPr>
            </w:pPr>
            <w:r>
              <w:rPr>
                <w:rFonts w:ascii="한컴 고딕" w:eastAsia="한컴 고딕" w:hAnsi="한컴 고딕" w:cs="굴림"/>
                <w:color w:val="000000"/>
                <w:kern w:val="0"/>
                <w:szCs w:val="20"/>
              </w:rPr>
              <w:t>________ KRW</w:t>
            </w:r>
          </w:p>
        </w:tc>
      </w:tr>
      <w:tr w:rsidR="009E5539">
        <w:trPr>
          <w:trHeight w:val="279"/>
        </w:trPr>
        <w:tc>
          <w:tcPr>
            <w:tcW w:w="1133" w:type="dxa"/>
            <w:tcBorders>
              <w:left w:val="nil"/>
            </w:tcBorders>
            <w:vAlign w:val="center"/>
          </w:tcPr>
          <w:p w:rsidR="009E5539" w:rsidRDefault="000D3A77">
            <w:pPr>
              <w:wordWrap/>
              <w:snapToGrid w:val="0"/>
              <w:spacing w:line="312" w:lineRule="auto"/>
              <w:jc w:val="center"/>
              <w:textAlignment w:val="baseline"/>
              <w:rPr>
                <w:rFonts w:ascii="한컴 고딕" w:eastAsia="한컴 고딕" w:hAnsi="한컴 고딕" w:cs="굴림"/>
                <w:color w:val="000000"/>
                <w:kern w:val="0"/>
                <w:szCs w:val="20"/>
              </w:rPr>
            </w:pPr>
            <w:r>
              <w:rPr>
                <w:rFonts w:ascii="한컴 고딕" w:eastAsia="한컴 고딕" w:hAnsi="한컴 고딕" w:cs="굴림"/>
                <w:color w:val="000000"/>
                <w:kern w:val="0"/>
                <w:szCs w:val="20"/>
              </w:rPr>
              <w:t>Outdoor</w:t>
            </w:r>
          </w:p>
        </w:tc>
        <w:tc>
          <w:tcPr>
            <w:tcW w:w="3215" w:type="dxa"/>
            <w:vAlign w:val="center"/>
          </w:tcPr>
          <w:p w:rsidR="009E5539" w:rsidRDefault="000D3A77">
            <w:pPr>
              <w:pStyle w:val="a9"/>
              <w:wordWrap/>
              <w:spacing w:line="312" w:lineRule="auto"/>
              <w:jc w:val="center"/>
              <w:rPr>
                <w:rFonts w:ascii="한컴 고딕" w:eastAsia="한컴 고딕" w:hAnsi="한컴 고딕"/>
              </w:rPr>
            </w:pPr>
            <w:r>
              <w:rPr>
                <w:rFonts w:ascii="한컴 고딕" w:eastAsia="한컴 고딕" w:hAnsi="한컴 고딕"/>
              </w:rPr>
              <w:t>Raw Space (Minimum 18sqm)</w:t>
            </w:r>
          </w:p>
        </w:tc>
        <w:tc>
          <w:tcPr>
            <w:tcW w:w="2553" w:type="dxa"/>
            <w:vAlign w:val="center"/>
          </w:tcPr>
          <w:p w:rsidR="009E5539" w:rsidRDefault="000D3A77">
            <w:pPr>
              <w:wordWrap/>
              <w:snapToGrid w:val="0"/>
              <w:spacing w:line="312" w:lineRule="auto"/>
              <w:jc w:val="center"/>
              <w:textAlignment w:val="baseline"/>
              <w:rPr>
                <w:rFonts w:ascii="한컴 고딕" w:eastAsia="한컴 고딕" w:hAnsi="한컴 고딕" w:cs="굴림"/>
                <w:color w:val="000000"/>
                <w:kern w:val="0"/>
                <w:szCs w:val="20"/>
              </w:rPr>
            </w:pPr>
            <w:r>
              <w:rPr>
                <w:rFonts w:ascii="한컴 고딕" w:eastAsia="한컴 고딕" w:hAnsi="한컴 고딕" w:cs="굴림"/>
                <w:color w:val="000000"/>
                <w:kern w:val="0"/>
                <w:szCs w:val="20"/>
              </w:rPr>
              <w:t>1,900,000 KRW / 9sqm</w:t>
            </w:r>
          </w:p>
        </w:tc>
        <w:tc>
          <w:tcPr>
            <w:tcW w:w="1581" w:type="dxa"/>
            <w:vAlign w:val="center"/>
          </w:tcPr>
          <w:p w:rsidR="009E5539" w:rsidRDefault="000D3A77">
            <w:pPr>
              <w:wordWrap/>
              <w:snapToGrid w:val="0"/>
              <w:spacing w:line="312" w:lineRule="auto"/>
              <w:jc w:val="center"/>
              <w:textAlignment w:val="baseline"/>
              <w:rPr>
                <w:rFonts w:ascii="한컴 고딕" w:eastAsia="한컴 고딕" w:hAnsi="한컴 고딕" w:cs="굴림"/>
                <w:color w:val="000000"/>
                <w:kern w:val="0"/>
                <w:szCs w:val="20"/>
                <w:u w:val="single"/>
              </w:rPr>
            </w:pPr>
            <w:r>
              <w:rPr>
                <w:rFonts w:ascii="한컴 고딕" w:eastAsia="한컴 고딕" w:hAnsi="한컴 고딕" w:cs="굴림"/>
                <w:color w:val="000000"/>
                <w:kern w:val="0"/>
                <w:szCs w:val="20"/>
              </w:rPr>
              <w:t>________  sqm</w:t>
            </w:r>
          </w:p>
        </w:tc>
        <w:tc>
          <w:tcPr>
            <w:tcW w:w="2040" w:type="dxa"/>
            <w:tcBorders>
              <w:right w:val="nil"/>
            </w:tcBorders>
            <w:vAlign w:val="center"/>
            <w:hideMark/>
          </w:tcPr>
          <w:p w:rsidR="009E5539" w:rsidRDefault="000D3A77">
            <w:pPr>
              <w:wordWrap/>
              <w:snapToGrid w:val="0"/>
              <w:spacing w:line="312" w:lineRule="auto"/>
              <w:jc w:val="right"/>
              <w:textAlignment w:val="baseline"/>
              <w:rPr>
                <w:rFonts w:ascii="한컴 고딕" w:eastAsia="한컴 고딕" w:hAnsi="한컴 고딕" w:cs="굴림"/>
                <w:color w:val="000000"/>
                <w:kern w:val="0"/>
                <w:szCs w:val="20"/>
                <w:u w:val="single"/>
              </w:rPr>
            </w:pPr>
            <w:r>
              <w:rPr>
                <w:rFonts w:ascii="한컴 고딕" w:eastAsia="한컴 고딕" w:hAnsi="한컴 고딕" w:cs="굴림"/>
                <w:color w:val="000000"/>
                <w:kern w:val="0"/>
                <w:szCs w:val="20"/>
              </w:rPr>
              <w:t>________ KRW</w:t>
            </w:r>
          </w:p>
        </w:tc>
      </w:tr>
    </w:tbl>
    <w:p w:rsidR="009E5539" w:rsidRDefault="000D3A77">
      <w:pPr>
        <w:wordWrap/>
        <w:snapToGrid w:val="0"/>
        <w:spacing w:after="0" w:line="240" w:lineRule="auto"/>
        <w:jc w:val="right"/>
        <w:textAlignment w:val="baseline"/>
        <w:rPr>
          <w:rFonts w:ascii="한컴 고딕" w:eastAsia="한컴 고딕" w:hAnsi="한컴 고딕" w:cs="굴림"/>
          <w:color w:val="000000"/>
          <w:w w:val="90"/>
          <w:kern w:val="0"/>
          <w:sz w:val="18"/>
          <w:szCs w:val="18"/>
        </w:rPr>
      </w:pPr>
      <w:r>
        <w:rPr>
          <w:rFonts w:ascii="한컴 고딕" w:eastAsia="한컴 고딕" w:hAnsi="한컴 고딕" w:cs="굴림" w:hint="eastAsia"/>
          <w:color w:val="000000"/>
          <w:w w:val="90"/>
          <w:kern w:val="0"/>
          <w:sz w:val="18"/>
          <w:szCs w:val="18"/>
        </w:rPr>
        <w:t>※</w:t>
      </w:r>
      <w:r>
        <w:rPr>
          <w:rFonts w:ascii="한컴 고딕" w:eastAsia="한컴 고딕" w:hAnsi="한컴 고딕" w:cs="굴림"/>
          <w:color w:val="000000"/>
          <w:w w:val="90"/>
          <w:kern w:val="0"/>
          <w:sz w:val="18"/>
          <w:szCs w:val="18"/>
        </w:rPr>
        <w:t xml:space="preserve"> The above amount is the participation fee that reflected the special grant of DUPEX 2021 exhibitors. </w:t>
      </w:r>
      <w:r>
        <w:rPr>
          <w:rFonts w:ascii="한컴 고딕" w:eastAsia="한컴 고딕" w:hAnsi="한컴 고딕" w:cs="굴림" w:hint="eastAsia"/>
          <w:color w:val="000000"/>
          <w:w w:val="90"/>
          <w:kern w:val="0"/>
          <w:sz w:val="18"/>
          <w:szCs w:val="18"/>
        </w:rPr>
        <w:t>(VAT Excluded)</w:t>
      </w:r>
    </w:p>
    <w:p w:rsidR="009E5539" w:rsidRDefault="009E5539">
      <w:pPr>
        <w:wordWrap/>
        <w:snapToGrid w:val="0"/>
        <w:spacing w:after="0" w:line="240" w:lineRule="auto"/>
        <w:ind w:right="81"/>
        <w:jc w:val="right"/>
        <w:textAlignment w:val="baseline"/>
        <w:rPr>
          <w:rFonts w:ascii="한컴 고딕" w:eastAsia="한컴 고딕" w:hAnsi="한컴 고딕" w:cs="굴림"/>
          <w:color w:val="000000"/>
          <w:w w:val="90"/>
          <w:kern w:val="0"/>
          <w:sz w:val="18"/>
          <w:szCs w:val="18"/>
        </w:rPr>
      </w:pPr>
    </w:p>
    <w:p w:rsidR="009E5539" w:rsidRDefault="000D3A77">
      <w:pPr>
        <w:pStyle w:val="a9"/>
        <w:snapToGrid/>
        <w:spacing w:line="300" w:lineRule="auto"/>
        <w:rPr>
          <w:rFonts w:ascii="한컴 고딕" w:eastAsia="한컴 고딕" w:hAnsi="한컴 고딕"/>
          <w:sz w:val="28"/>
          <w:szCs w:val="26"/>
        </w:rPr>
      </w:pPr>
      <w:r>
        <w:rPr>
          <w:rFonts w:ascii="한컴 고딕" w:eastAsia="한컴 고딕" w:hAnsi="한컴 고딕" w:hint="eastAsia"/>
          <w:sz w:val="28"/>
          <w:szCs w:val="26"/>
        </w:rPr>
        <w:t>Signature :</w:t>
      </w:r>
      <w:r>
        <w:rPr>
          <w:rFonts w:ascii="한컴 고딕" w:eastAsia="한컴 고딕" w:hAnsi="한컴 고딕"/>
          <w:sz w:val="28"/>
          <w:szCs w:val="26"/>
        </w:rPr>
        <w:tab/>
      </w:r>
      <w:r>
        <w:rPr>
          <w:rFonts w:ascii="한컴 고딕" w:eastAsia="한컴 고딕" w:hAnsi="한컴 고딕"/>
          <w:sz w:val="28"/>
          <w:szCs w:val="26"/>
        </w:rPr>
        <w:tab/>
      </w:r>
      <w:r>
        <w:rPr>
          <w:rFonts w:ascii="한컴 고딕" w:eastAsia="한컴 고딕" w:hAnsi="한컴 고딕"/>
          <w:sz w:val="28"/>
          <w:szCs w:val="26"/>
        </w:rPr>
        <w:tab/>
      </w:r>
      <w:r>
        <w:rPr>
          <w:rFonts w:ascii="한컴 고딕" w:eastAsia="한컴 고딕" w:hAnsi="한컴 고딕"/>
          <w:sz w:val="28"/>
          <w:szCs w:val="26"/>
        </w:rPr>
        <w:tab/>
      </w:r>
      <w:r>
        <w:rPr>
          <w:rFonts w:ascii="한컴 고딕" w:eastAsia="한컴 고딕" w:hAnsi="한컴 고딕"/>
          <w:sz w:val="28"/>
          <w:szCs w:val="26"/>
        </w:rPr>
        <w:tab/>
      </w:r>
      <w:r>
        <w:rPr>
          <w:rFonts w:ascii="한컴 고딕" w:eastAsia="한컴 고딕" w:hAnsi="한컴 고딕"/>
          <w:sz w:val="28"/>
          <w:szCs w:val="26"/>
        </w:rPr>
        <w:tab/>
      </w:r>
      <w:r>
        <w:rPr>
          <w:rFonts w:ascii="한컴 고딕" w:eastAsia="한컴 고딕" w:hAnsi="한컴 고딕"/>
          <w:sz w:val="28"/>
          <w:szCs w:val="26"/>
        </w:rPr>
        <w:tab/>
      </w:r>
      <w:r>
        <w:rPr>
          <w:rFonts w:ascii="한컴 고딕" w:eastAsia="한컴 고딕" w:hAnsi="한컴 고딕" w:hint="eastAsia"/>
          <w:sz w:val="28"/>
          <w:szCs w:val="26"/>
        </w:rPr>
        <w:t>Date :</w:t>
      </w:r>
    </w:p>
    <w:p w:rsidR="009E5539" w:rsidRDefault="000D3A77">
      <w:pPr>
        <w:spacing w:after="0" w:line="300" w:lineRule="auto"/>
        <w:textAlignment w:val="baseline"/>
        <w:rPr>
          <w:rFonts w:ascii="한컴 고딕" w:eastAsia="한컴 고딕" w:hAnsi="한컴 고딕" w:cs="굴림"/>
          <w:color w:val="000000"/>
          <w:kern w:val="0"/>
          <w:szCs w:val="20"/>
        </w:rPr>
      </w:pPr>
      <w:r>
        <w:rPr>
          <w:rFonts w:ascii="한컴 고딕" w:eastAsia="한컴 고딕" w:hAnsi="한컴 고딕" w:cs="굴림" w:hint="eastAsia"/>
          <w:b/>
          <w:bCs/>
          <w:color w:val="000000"/>
          <w:kern w:val="0"/>
          <w:szCs w:val="20"/>
        </w:rPr>
        <w:t>Note</w:t>
      </w:r>
    </w:p>
    <w:p w:rsidR="009E5539" w:rsidRDefault="000D3A77">
      <w:pPr>
        <w:spacing w:after="0" w:line="276" w:lineRule="auto"/>
        <w:textAlignment w:val="baseline"/>
        <w:rPr>
          <w:rFonts w:ascii="한컴 고딕" w:eastAsia="한컴 고딕" w:hAnsi="한컴 고딕" w:cs="굴림"/>
          <w:color w:val="000000"/>
          <w:kern w:val="0"/>
          <w:szCs w:val="20"/>
        </w:rPr>
      </w:pPr>
      <w:r>
        <w:rPr>
          <w:rFonts w:ascii="한컴 고딕" w:eastAsia="한컴 고딕" w:hAnsi="한컴 고딕" w:cs="굴림" w:hint="eastAsia"/>
          <w:color w:val="000000"/>
          <w:kern w:val="0"/>
          <w:sz w:val="18"/>
          <w:szCs w:val="18"/>
        </w:rPr>
        <w:t>• Deposit Account :</w:t>
      </w:r>
      <w:r>
        <w:rPr>
          <w:rFonts w:ascii="한컴 고딕" w:eastAsia="한컴 고딕" w:hAnsi="한컴 고딕" w:cs="굴림"/>
          <w:color w:val="000000"/>
          <w:kern w:val="0"/>
          <w:sz w:val="18"/>
          <w:szCs w:val="18"/>
        </w:rPr>
        <w:t>351-0890-7855-13 / Bank Name : Nonghyup / Account Holder: DMExpo</w:t>
      </w:r>
    </w:p>
    <w:p w:rsidR="009E5539" w:rsidRDefault="000D3A77">
      <w:pPr>
        <w:spacing w:after="0" w:line="276" w:lineRule="auto"/>
        <w:textAlignment w:val="baseline"/>
        <w:rPr>
          <w:rFonts w:ascii="한컴 고딕" w:eastAsia="한컴 고딕" w:hAnsi="한컴 고딕" w:cs="굴림"/>
          <w:color w:val="000000"/>
          <w:kern w:val="0"/>
          <w:szCs w:val="20"/>
        </w:rPr>
      </w:pPr>
      <w:r>
        <w:rPr>
          <w:rFonts w:ascii="한컴 고딕" w:eastAsia="한컴 고딕" w:hAnsi="한컴 고딕" w:cs="굴림" w:hint="eastAsia"/>
          <w:color w:val="000000"/>
          <w:kern w:val="0"/>
          <w:sz w:val="18"/>
          <w:szCs w:val="18"/>
        </w:rPr>
        <w:t xml:space="preserve">• Participation for the exhibition is on a first-come, first-served basis and applications may be closed early. </w:t>
      </w:r>
    </w:p>
    <w:p w:rsidR="009E5539" w:rsidRDefault="000D3A77">
      <w:pPr>
        <w:spacing w:after="0" w:line="276" w:lineRule="auto"/>
        <w:ind w:left="168" w:hangingChars="100" w:hanging="168"/>
        <w:textAlignment w:val="baseline"/>
        <w:rPr>
          <w:rFonts w:ascii="한컴 고딕" w:eastAsia="한컴 고딕" w:hAnsi="한컴 고딕" w:cs="굴림"/>
          <w:color w:val="000000"/>
          <w:kern w:val="0"/>
          <w:sz w:val="18"/>
          <w:szCs w:val="18"/>
        </w:rPr>
      </w:pPr>
      <w:r>
        <w:rPr>
          <w:rFonts w:ascii="한컴 고딕" w:eastAsia="한컴 고딕" w:hAnsi="한컴 고딕" w:cs="굴림" w:hint="eastAsia"/>
          <w:color w:val="000000"/>
          <w:kern w:val="0"/>
          <w:sz w:val="18"/>
          <w:szCs w:val="18"/>
        </w:rPr>
        <w:t xml:space="preserve">• The DUPEX KOREA 2021 </w:t>
      </w:r>
      <w:r>
        <w:rPr>
          <w:rFonts w:ascii="한컴 고딕" w:eastAsia="한컴 고딕" w:hAnsi="한컴 고딕" w:cs="굴림"/>
          <w:color w:val="000000"/>
          <w:kern w:val="0"/>
          <w:sz w:val="18"/>
          <w:szCs w:val="18"/>
        </w:rPr>
        <w:t>Office shall allocate booths to the Exhibitor who is offered an early bird rate in consideration of the size, the order of payment of the participation fee, the order of application submission, whether the Exhibitor chooses to operate its booth on Public Day, the traffic flow through the exhibition hall, and the display effect, etc.</w:t>
      </w:r>
    </w:p>
    <w:p w:rsidR="009E5539" w:rsidRDefault="000D3A77">
      <w:pPr>
        <w:spacing w:after="0" w:line="276" w:lineRule="auto"/>
        <w:textAlignment w:val="baseline"/>
        <w:rPr>
          <w:rFonts w:ascii="한컴 고딕" w:eastAsia="한컴 고딕" w:hAnsi="한컴 고딕" w:cs="굴림"/>
          <w:color w:val="000000"/>
          <w:w w:val="90"/>
          <w:kern w:val="0"/>
          <w:sz w:val="18"/>
          <w:szCs w:val="18"/>
        </w:rPr>
      </w:pPr>
      <w:r>
        <w:rPr>
          <w:rFonts w:ascii="한컴 고딕" w:eastAsia="한컴 고딕" w:hAnsi="한컴 고딕" w:cs="굴림" w:hint="eastAsia"/>
          <w:color w:val="000000"/>
          <w:kern w:val="0"/>
          <w:sz w:val="18"/>
          <w:szCs w:val="18"/>
        </w:rPr>
        <w:t xml:space="preserve">• </w:t>
      </w:r>
      <w:r>
        <w:rPr>
          <w:rFonts w:ascii="한컴 고딕" w:eastAsia="한컴 고딕" w:hAnsi="한컴 고딕" w:cs="굴림"/>
          <w:color w:val="000000"/>
          <w:w w:val="95"/>
          <w:kern w:val="0"/>
          <w:sz w:val="18"/>
          <w:szCs w:val="18"/>
        </w:rPr>
        <w:t>Withdrawal from Participation / Penalty and Force Majeure event shall be as follows ‘Exhibitor Agreement for DUPEX KOREA 2021’</w:t>
      </w:r>
    </w:p>
    <w:p w:rsidR="009E5539" w:rsidRDefault="000D3A77">
      <w:pPr>
        <w:spacing w:after="0" w:line="276" w:lineRule="auto"/>
        <w:textAlignment w:val="baseline"/>
        <w:rPr>
          <w:rFonts w:ascii="한컴 고딕" w:eastAsia="한컴 고딕" w:hAnsi="한컴 고딕" w:cs="굴림"/>
          <w:color w:val="000000"/>
          <w:kern w:val="0"/>
          <w:szCs w:val="20"/>
        </w:rPr>
      </w:pPr>
      <w:r>
        <w:rPr>
          <w:rFonts w:ascii="한컴 고딕" w:eastAsia="한컴 고딕" w:hAnsi="한컴 고딕" w:cs="굴림" w:hint="eastAsia"/>
          <w:color w:val="000000"/>
          <w:kern w:val="0"/>
          <w:sz w:val="18"/>
          <w:szCs w:val="18"/>
        </w:rPr>
        <w:t xml:space="preserve">• </w:t>
      </w:r>
      <w:r>
        <w:rPr>
          <w:rFonts w:ascii="한컴 고딕" w:eastAsia="한컴 고딕" w:hAnsi="한컴 고딕" w:cs="굴림" w:hint="eastAsia"/>
          <w:color w:val="000000"/>
          <w:spacing w:val="-6"/>
          <w:kern w:val="0"/>
          <w:sz w:val="18"/>
          <w:szCs w:val="18"/>
        </w:rPr>
        <w:t>Application for outdoor exhibition is limited to areas and products therefore, must consult with the organizer in advance.</w:t>
      </w:r>
    </w:p>
    <w:p w:rsidR="009E5539" w:rsidRDefault="000D3A77">
      <w:pPr>
        <w:spacing w:after="0" w:line="276" w:lineRule="auto"/>
        <w:textAlignment w:val="baseline"/>
        <w:rPr>
          <w:rFonts w:ascii="한컴 고딕" w:eastAsia="한컴 고딕" w:hAnsi="한컴 고딕" w:cs="굴림"/>
          <w:color w:val="000000"/>
          <w:kern w:val="0"/>
          <w:szCs w:val="20"/>
        </w:rPr>
      </w:pPr>
      <w:r>
        <w:rPr>
          <w:rFonts w:ascii="한컴 고딕" w:eastAsia="한컴 고딕" w:hAnsi="한컴 고딕" w:cs="굴림" w:hint="eastAsia"/>
          <w:color w:val="000000"/>
          <w:kern w:val="0"/>
          <w:sz w:val="18"/>
          <w:szCs w:val="18"/>
        </w:rPr>
        <w:t>• Booth assignments will not be finalized before the deposit is not paid.</w:t>
      </w:r>
    </w:p>
    <w:p w:rsidR="009E5539" w:rsidRDefault="000D3A77">
      <w:pPr>
        <w:spacing w:after="0" w:line="276" w:lineRule="auto"/>
        <w:textAlignment w:val="baseline"/>
        <w:rPr>
          <w:rFonts w:ascii="한컴 고딕" w:eastAsia="한컴 고딕" w:hAnsi="한컴 고딕" w:cs="굴림"/>
          <w:color w:val="000000"/>
          <w:kern w:val="0"/>
          <w:szCs w:val="20"/>
        </w:rPr>
      </w:pPr>
      <w:r>
        <w:rPr>
          <w:rFonts w:ascii="한컴 고딕" w:eastAsia="한컴 고딕" w:hAnsi="한컴 고딕" w:cs="굴림" w:hint="eastAsia"/>
          <w:color w:val="000000"/>
          <w:kern w:val="0"/>
          <w:sz w:val="18"/>
          <w:szCs w:val="18"/>
        </w:rPr>
        <w:t>• Please deposit with the name of the participating company.</w:t>
      </w:r>
    </w:p>
    <w:p w:rsidR="009E5539" w:rsidRDefault="009E5539">
      <w:pPr>
        <w:spacing w:after="0" w:line="276" w:lineRule="auto"/>
        <w:textAlignment w:val="baseline"/>
        <w:rPr>
          <w:rFonts w:ascii="한컴 고딕" w:eastAsia="한컴 고딕" w:hAnsi="한컴 고딕" w:cs="굴림"/>
          <w:b/>
          <w:bCs/>
          <w:color w:val="006EB8"/>
          <w:kern w:val="0"/>
          <w:sz w:val="8"/>
          <w:szCs w:val="20"/>
        </w:rPr>
      </w:pPr>
    </w:p>
    <w:p w:rsidR="009E5539" w:rsidRDefault="000D3A77">
      <w:pPr>
        <w:spacing w:after="0" w:line="240" w:lineRule="auto"/>
        <w:textAlignment w:val="baseline"/>
        <w:rPr>
          <w:rFonts w:ascii="한컴 고딕" w:eastAsia="한컴 고딕" w:hAnsi="한컴 고딕" w:cs="굴림"/>
          <w:color w:val="000000"/>
          <w:kern w:val="0"/>
          <w:szCs w:val="20"/>
        </w:rPr>
      </w:pPr>
      <w:r>
        <w:rPr>
          <w:rFonts w:ascii="한컴 고딕" w:eastAsia="한컴 고딕" w:hAnsi="한컴 고딕" w:cs="굴림"/>
          <w:b/>
          <w:bCs/>
          <w:color w:val="006EB8"/>
          <w:kern w:val="0"/>
          <w:szCs w:val="20"/>
        </w:rPr>
        <w:t>DUPEX KOREA 2021 OFFICE</w:t>
      </w:r>
    </w:p>
    <w:p w:rsidR="009E5539" w:rsidRDefault="000D3A77">
      <w:pPr>
        <w:snapToGrid w:val="0"/>
        <w:spacing w:after="0" w:line="276" w:lineRule="auto"/>
        <w:textAlignment w:val="baseline"/>
        <w:rPr>
          <w:rFonts w:ascii="한컴 고딕" w:eastAsia="한컴 고딕" w:hAnsi="한컴 고딕" w:cs="굴림"/>
          <w:color w:val="000000"/>
          <w:kern w:val="0"/>
          <w:sz w:val="14"/>
          <w:szCs w:val="14"/>
        </w:rPr>
      </w:pPr>
      <w:r>
        <w:rPr>
          <w:rFonts w:ascii="한컴 고딕" w:eastAsia="한컴 고딕" w:hAnsi="한컴 고딕" w:cs="굴림"/>
          <w:color w:val="000000"/>
          <w:kern w:val="0"/>
          <w:sz w:val="14"/>
          <w:szCs w:val="14"/>
        </w:rPr>
        <w:t xml:space="preserve">B-1706. D-polis K.I Center, 606, Seobusaet-gil, Geumcheon-gu, Seoul / Tel : +82-2-521-6694 / Fax : +82-2-525-6694 / E-mail : </w:t>
      </w:r>
      <w:r>
        <w:rPr>
          <w:rStyle w:val="a7"/>
          <w:rFonts w:ascii="한컴 고딕" w:eastAsia="한컴 고딕" w:hAnsi="한컴 고딕" w:cs="굴림"/>
          <w:kern w:val="0"/>
          <w:sz w:val="14"/>
          <w:szCs w:val="14"/>
        </w:rPr>
        <w:t>info@dmcexpo.co.kr</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466"/>
      </w:tblGrid>
      <w:tr w:rsidR="009E5539">
        <w:trPr>
          <w:trHeight w:val="46"/>
        </w:trPr>
        <w:tc>
          <w:tcPr>
            <w:tcW w:w="10659" w:type="dxa"/>
            <w:tcBorders>
              <w:top w:val="nil"/>
              <w:left w:val="nil"/>
              <w:bottom w:val="single" w:sz="2" w:space="0" w:color="000000"/>
              <w:right w:val="nil"/>
            </w:tcBorders>
            <w:tcMar>
              <w:top w:w="28" w:type="dxa"/>
              <w:left w:w="102" w:type="dxa"/>
              <w:bottom w:w="28" w:type="dxa"/>
              <w:right w:w="102" w:type="dxa"/>
            </w:tcMar>
            <w:vAlign w:val="center"/>
            <w:hideMark/>
          </w:tcPr>
          <w:p w:rsidR="009E5539" w:rsidRDefault="000D3A77">
            <w:pPr>
              <w:wordWrap/>
              <w:spacing w:after="0" w:line="199" w:lineRule="auto"/>
              <w:textAlignment w:val="baseline"/>
              <w:rPr>
                <w:rFonts w:ascii="한컴 고딕" w:eastAsia="한컴 고딕" w:hAnsi="한컴 고딕" w:cs="굴림"/>
                <w:color w:val="000000"/>
                <w:kern w:val="0"/>
                <w:sz w:val="23"/>
                <w:szCs w:val="23"/>
              </w:rPr>
            </w:pPr>
            <w:r>
              <w:rPr>
                <w:rFonts w:ascii="한컴 고딕" w:eastAsia="한컴 고딕" w:hAnsi="한컴 고딕" w:cs="굴림"/>
                <w:b/>
                <w:bCs/>
                <w:color w:val="000000"/>
                <w:kern w:val="0"/>
                <w:sz w:val="23"/>
                <w:szCs w:val="23"/>
              </w:rPr>
              <w:lastRenderedPageBreak/>
              <w:t>Exhibitor Agreement for DUPEX KOREA 2021</w:t>
            </w:r>
          </w:p>
        </w:tc>
      </w:tr>
    </w:tbl>
    <w:p w:rsidR="009E5539" w:rsidRPr="00463AA1" w:rsidRDefault="009E5539">
      <w:pPr>
        <w:wordWrap/>
        <w:spacing w:after="0" w:line="199" w:lineRule="auto"/>
        <w:textAlignment w:val="baseline"/>
        <w:rPr>
          <w:rFonts w:ascii="한컴 고딕" w:eastAsia="한컴 고딕" w:hAnsi="한컴 고딕" w:cs="굴림"/>
          <w:b/>
          <w:bCs/>
          <w:color w:val="000000"/>
          <w:kern w:val="0"/>
          <w:sz w:val="6"/>
          <w:szCs w:val="20"/>
          <w:u w:val="single"/>
        </w:rPr>
      </w:pPr>
    </w:p>
    <w:p w:rsidR="009E5539" w:rsidRDefault="000D3A77">
      <w:pPr>
        <w:wordWrap/>
        <w:spacing w:after="0" w:line="276" w:lineRule="auto"/>
        <w:textAlignment w:val="baseline"/>
        <w:rPr>
          <w:rFonts w:ascii="한컴 고딕" w:eastAsia="한컴 고딕" w:hAnsi="한컴 고딕" w:cs="굴림"/>
          <w:color w:val="000000"/>
          <w:kern w:val="0"/>
          <w:szCs w:val="20"/>
          <w:u w:val="single"/>
        </w:rPr>
      </w:pPr>
      <w:r>
        <w:rPr>
          <w:rFonts w:ascii="한컴 고딕" w:eastAsia="한컴 고딕" w:hAnsi="한컴 고딕" w:cs="굴림" w:hint="eastAsia"/>
          <w:b/>
          <w:bCs/>
          <w:color w:val="000000"/>
          <w:kern w:val="0"/>
          <w:szCs w:val="20"/>
          <w:u w:val="single"/>
        </w:rPr>
        <w:t>•</w:t>
      </w:r>
      <w:r>
        <w:rPr>
          <w:rFonts w:ascii="한컴 고딕" w:eastAsia="한컴 고딕" w:hAnsi="한컴 고딕" w:cs="굴림"/>
          <w:b/>
          <w:bCs/>
          <w:color w:val="000000"/>
          <w:kern w:val="0"/>
          <w:szCs w:val="20"/>
          <w:u w:val="single"/>
        </w:rPr>
        <w:t xml:space="preserve"> Article 1. </w:t>
      </w:r>
      <w:r>
        <w:rPr>
          <w:rFonts w:ascii="한컴 고딕" w:eastAsia="한컴 고딕" w:hAnsi="한컴 고딕" w:cs="굴림" w:hint="eastAsia"/>
          <w:b/>
          <w:bCs/>
          <w:color w:val="000000"/>
          <w:kern w:val="0"/>
          <w:szCs w:val="20"/>
          <w:u w:val="single"/>
        </w:rPr>
        <w:t xml:space="preserve">Terms and </w:t>
      </w:r>
      <w:r>
        <w:rPr>
          <w:rFonts w:ascii="한컴 고딕" w:eastAsia="한컴 고딕" w:hAnsi="한컴 고딕" w:cs="굴림"/>
          <w:b/>
          <w:bCs/>
          <w:color w:val="000000"/>
          <w:kern w:val="0"/>
          <w:szCs w:val="20"/>
          <w:u w:val="single"/>
        </w:rPr>
        <w:t>Definition</w:t>
      </w:r>
    </w:p>
    <w:p w:rsidR="009E5539" w:rsidRDefault="000D3A77">
      <w:pPr>
        <w:pStyle w:val="a9"/>
        <w:wordWrap/>
        <w:spacing w:line="276" w:lineRule="auto"/>
        <w:ind w:leftChars="100" w:left="200"/>
        <w:jc w:val="left"/>
        <w:rPr>
          <w:rFonts w:ascii="한컴 고딕" w:eastAsia="한컴 고딕" w:hAnsi="한컴 고딕"/>
        </w:rPr>
      </w:pPr>
      <w:r>
        <w:rPr>
          <w:rFonts w:ascii="한컴 고딕" w:eastAsia="한컴 고딕" w:hAnsi="한컴 고딕" w:hint="eastAsia"/>
          <w:sz w:val="14"/>
          <w:szCs w:val="14"/>
        </w:rPr>
        <w:t xml:space="preserve">A. "Exhibitor" means the company, organization or individual who submitted the application for participation of this exhibition. </w:t>
      </w:r>
    </w:p>
    <w:p w:rsidR="009E5539" w:rsidRDefault="000D3A77">
      <w:pPr>
        <w:pStyle w:val="a9"/>
        <w:wordWrap/>
        <w:spacing w:line="276" w:lineRule="auto"/>
        <w:ind w:leftChars="100" w:left="200"/>
        <w:rPr>
          <w:rFonts w:ascii="한컴 고딕" w:eastAsia="한컴 고딕" w:hAnsi="한컴 고딕"/>
          <w:sz w:val="14"/>
          <w:szCs w:val="14"/>
        </w:rPr>
      </w:pPr>
      <w:r>
        <w:rPr>
          <w:rFonts w:ascii="한컴 고딕" w:eastAsia="한컴 고딕" w:hAnsi="한컴 고딕"/>
          <w:sz w:val="14"/>
          <w:szCs w:val="14"/>
        </w:rPr>
        <w:t xml:space="preserve">B. "Exhibition" means "DUPEX KOREA 2021". </w:t>
      </w:r>
    </w:p>
    <w:p w:rsidR="009E5539" w:rsidRDefault="000D3A77">
      <w:pPr>
        <w:pStyle w:val="a9"/>
        <w:wordWrap/>
        <w:spacing w:line="276" w:lineRule="auto"/>
        <w:ind w:leftChars="100" w:left="200"/>
        <w:rPr>
          <w:rFonts w:ascii="한컴 고딕" w:eastAsia="한컴 고딕" w:hAnsi="한컴 고딕"/>
          <w:sz w:val="14"/>
          <w:szCs w:val="14"/>
        </w:rPr>
      </w:pPr>
      <w:r>
        <w:rPr>
          <w:rFonts w:ascii="한컴 고딕" w:eastAsia="한컴 고딕" w:hAnsi="한컴 고딕"/>
          <w:sz w:val="14"/>
          <w:szCs w:val="14"/>
        </w:rPr>
        <w:t>C. "Organizer" means the "DUPEX KOREA 2021 Office".</w:t>
      </w:r>
    </w:p>
    <w:p w:rsidR="009E5539" w:rsidRPr="00463AA1" w:rsidRDefault="009E5539">
      <w:pPr>
        <w:pStyle w:val="a9"/>
        <w:wordWrap/>
        <w:spacing w:line="276" w:lineRule="auto"/>
        <w:ind w:leftChars="100" w:left="200"/>
        <w:rPr>
          <w:rFonts w:ascii="한컴 고딕" w:eastAsia="한컴 고딕" w:hAnsi="한컴 고딕"/>
          <w:b/>
          <w:bCs/>
          <w:sz w:val="6"/>
          <w:szCs w:val="14"/>
        </w:rPr>
      </w:pPr>
    </w:p>
    <w:p w:rsidR="009E5539" w:rsidRDefault="000D3A77">
      <w:pPr>
        <w:pStyle w:val="a9"/>
        <w:wordWrap/>
        <w:spacing w:line="276" w:lineRule="auto"/>
        <w:jc w:val="left"/>
        <w:rPr>
          <w:rFonts w:ascii="한컴 고딕" w:eastAsia="한컴 고딕" w:hAnsi="한컴 고딕"/>
          <w:sz w:val="14"/>
          <w:szCs w:val="14"/>
          <w:u w:val="single"/>
        </w:rPr>
      </w:pPr>
      <w:r>
        <w:rPr>
          <w:rFonts w:ascii="한컴 고딕" w:eastAsia="한컴 고딕" w:hAnsi="한컴 고딕" w:hint="eastAsia"/>
          <w:b/>
          <w:bCs/>
          <w:u w:val="single"/>
        </w:rPr>
        <w:t>•</w:t>
      </w:r>
      <w:r>
        <w:rPr>
          <w:rFonts w:ascii="한컴 고딕" w:eastAsia="한컴 고딕" w:hAnsi="한컴 고딕"/>
          <w:b/>
          <w:bCs/>
          <w:u w:val="single"/>
        </w:rPr>
        <w:t xml:space="preserve"> Article 2. Conclusion of Agree</w:t>
      </w:r>
      <w:r>
        <w:rPr>
          <w:rFonts w:ascii="한컴 고딕" w:eastAsia="한컴 고딕" w:hAnsi="한컴 고딕" w:hint="eastAsia"/>
          <w:b/>
          <w:bCs/>
          <w:u w:val="single"/>
        </w:rPr>
        <w:t>ment</w:t>
      </w:r>
    </w:p>
    <w:p w:rsidR="009E5539" w:rsidRDefault="000D3A77">
      <w:pPr>
        <w:pStyle w:val="a9"/>
        <w:wordWrap/>
        <w:spacing w:line="276" w:lineRule="auto"/>
        <w:ind w:leftChars="100" w:left="200"/>
        <w:jc w:val="left"/>
        <w:rPr>
          <w:rFonts w:ascii="한컴 고딕" w:eastAsia="한컴 고딕" w:hAnsi="한컴 고딕"/>
          <w:sz w:val="14"/>
          <w:szCs w:val="14"/>
        </w:rPr>
      </w:pPr>
      <w:r>
        <w:rPr>
          <w:rFonts w:ascii="한컴 고딕" w:eastAsia="한컴 고딕" w:hAnsi="한컴 고딕"/>
          <w:sz w:val="14"/>
          <w:szCs w:val="14"/>
        </w:rPr>
        <w:t xml:space="preserve">This Exhibitor Agreement for DUPEX KOREA 2021 shall be concluded when a company or an organization intending to participate in DUPEX KOREA 2021 (the "Exhibitor") submits an application for participation in a manner set by the DUPEX KOREA 2021 Office(online or in writing) and obtains authorization from the DUPEX KOREA 2021 Office. </w:t>
      </w:r>
    </w:p>
    <w:p w:rsidR="009E5539" w:rsidRPr="00463AA1" w:rsidRDefault="009E5539">
      <w:pPr>
        <w:pStyle w:val="a9"/>
        <w:wordWrap/>
        <w:spacing w:line="276" w:lineRule="auto"/>
        <w:ind w:leftChars="100" w:left="200"/>
        <w:jc w:val="left"/>
        <w:rPr>
          <w:rFonts w:ascii="한컴 고딕" w:eastAsia="한컴 고딕" w:hAnsi="한컴 고딕"/>
          <w:sz w:val="6"/>
          <w:szCs w:val="10"/>
        </w:rPr>
      </w:pPr>
    </w:p>
    <w:p w:rsidR="009E5539" w:rsidRDefault="000D3A77">
      <w:pPr>
        <w:pStyle w:val="a9"/>
        <w:wordWrap/>
        <w:spacing w:line="276" w:lineRule="auto"/>
        <w:rPr>
          <w:rFonts w:ascii="한컴 고딕" w:eastAsia="한컴 고딕" w:hAnsi="한컴 고딕"/>
          <w:b/>
          <w:bCs/>
          <w:sz w:val="10"/>
          <w:u w:val="single"/>
        </w:rPr>
      </w:pPr>
      <w:r>
        <w:rPr>
          <w:rFonts w:ascii="한컴 고딕" w:eastAsia="한컴 고딕" w:hAnsi="한컴 고딕" w:hint="eastAsia"/>
          <w:b/>
          <w:bCs/>
          <w:u w:val="single"/>
        </w:rPr>
        <w:t>•</w:t>
      </w:r>
      <w:r>
        <w:rPr>
          <w:rFonts w:ascii="한컴 고딕" w:eastAsia="한컴 고딕" w:hAnsi="한컴 고딕"/>
          <w:b/>
          <w:bCs/>
          <w:u w:val="single"/>
        </w:rPr>
        <w:t xml:space="preserve"> Article 3. Exhibition Period</w:t>
      </w:r>
    </w:p>
    <w:tbl>
      <w:tblPr>
        <w:tblStyle w:val="a8"/>
        <w:tblW w:w="10285" w:type="dxa"/>
        <w:tblInd w:w="200" w:type="dxa"/>
        <w:tblLook w:val="04A0" w:firstRow="1" w:lastRow="0" w:firstColumn="1" w:lastColumn="0" w:noHBand="0" w:noVBand="1"/>
      </w:tblPr>
      <w:tblGrid>
        <w:gridCol w:w="2972"/>
        <w:gridCol w:w="7313"/>
      </w:tblGrid>
      <w:tr w:rsidR="009E5539">
        <w:trPr>
          <w:trHeight w:val="248"/>
        </w:trPr>
        <w:tc>
          <w:tcPr>
            <w:tcW w:w="2972" w:type="dxa"/>
            <w:shd w:val="clear" w:color="auto" w:fill="E7E6E6"/>
            <w:vAlign w:val="center"/>
            <w:hideMark/>
          </w:tcPr>
          <w:p w:rsidR="009E5539" w:rsidRDefault="000D3A77">
            <w:pPr>
              <w:wordWrap/>
              <w:snapToGrid w:val="0"/>
              <w:spacing w:line="276" w:lineRule="auto"/>
              <w:jc w:val="center"/>
              <w:textAlignment w:val="baseline"/>
              <w:rPr>
                <w:rFonts w:ascii="한컴 고딕" w:eastAsia="한컴 고딕" w:hAnsi="한컴 고딕" w:cs="굴림"/>
                <w:b/>
                <w:bCs/>
                <w:color w:val="000000"/>
                <w:kern w:val="0"/>
                <w:szCs w:val="20"/>
              </w:rPr>
            </w:pPr>
            <w:r>
              <w:rPr>
                <w:rFonts w:ascii="한컴 고딕" w:eastAsia="한컴 고딕" w:hAnsi="한컴 고딕" w:cs="굴림"/>
                <w:b/>
                <w:bCs/>
                <w:color w:val="000000"/>
                <w:kern w:val="0"/>
                <w:szCs w:val="20"/>
              </w:rPr>
              <w:t>Classification</w:t>
            </w:r>
          </w:p>
        </w:tc>
        <w:tc>
          <w:tcPr>
            <w:tcW w:w="7313" w:type="dxa"/>
            <w:shd w:val="clear" w:color="auto" w:fill="E7E6E6"/>
            <w:vAlign w:val="center"/>
            <w:hideMark/>
          </w:tcPr>
          <w:p w:rsidR="009E5539" w:rsidRDefault="000D3A77">
            <w:pPr>
              <w:wordWrap/>
              <w:snapToGrid w:val="0"/>
              <w:spacing w:line="276" w:lineRule="auto"/>
              <w:jc w:val="center"/>
              <w:textAlignment w:val="baseline"/>
              <w:rPr>
                <w:rFonts w:ascii="한컴 고딕" w:eastAsia="한컴 고딕" w:hAnsi="한컴 고딕" w:cs="굴림"/>
                <w:b/>
                <w:bCs/>
                <w:color w:val="000000"/>
                <w:kern w:val="0"/>
                <w:szCs w:val="20"/>
              </w:rPr>
            </w:pPr>
            <w:r>
              <w:rPr>
                <w:rFonts w:ascii="한컴 고딕" w:eastAsia="한컴 고딕" w:hAnsi="한컴 고딕" w:cs="굴림"/>
                <w:b/>
                <w:bCs/>
                <w:color w:val="000000"/>
                <w:kern w:val="0"/>
                <w:szCs w:val="20"/>
              </w:rPr>
              <w:t>Dates</w:t>
            </w:r>
          </w:p>
        </w:tc>
      </w:tr>
      <w:tr w:rsidR="009E5539">
        <w:trPr>
          <w:trHeight w:val="216"/>
        </w:trPr>
        <w:tc>
          <w:tcPr>
            <w:tcW w:w="2972" w:type="dxa"/>
            <w:vAlign w:val="center"/>
          </w:tcPr>
          <w:p w:rsidR="009E5539" w:rsidRDefault="000D3A77">
            <w:pPr>
              <w:wordWrap/>
              <w:snapToGrid w:val="0"/>
              <w:spacing w:line="276" w:lineRule="auto"/>
              <w:jc w:val="center"/>
              <w:textAlignment w:val="baseline"/>
              <w:rPr>
                <w:rFonts w:ascii="한컴 고딕" w:eastAsia="한컴 고딕" w:hAnsi="한컴 고딕" w:cs="굴림"/>
                <w:color w:val="000000"/>
                <w:kern w:val="0"/>
                <w:szCs w:val="20"/>
              </w:rPr>
            </w:pPr>
            <w:r>
              <w:rPr>
                <w:rFonts w:ascii="한컴 고딕" w:eastAsia="한컴 고딕" w:hAnsi="한컴 고딕" w:cs="굴림"/>
                <w:color w:val="000000"/>
                <w:kern w:val="0"/>
                <w:szCs w:val="20"/>
              </w:rPr>
              <w:t>Business Day</w:t>
            </w:r>
          </w:p>
        </w:tc>
        <w:tc>
          <w:tcPr>
            <w:tcW w:w="7313" w:type="dxa"/>
            <w:vAlign w:val="center"/>
          </w:tcPr>
          <w:p w:rsidR="009E5539" w:rsidRDefault="000D3A77">
            <w:pPr>
              <w:wordWrap/>
              <w:snapToGrid w:val="0"/>
              <w:spacing w:line="276" w:lineRule="auto"/>
              <w:jc w:val="center"/>
              <w:textAlignment w:val="baseline"/>
              <w:rPr>
                <w:rFonts w:ascii="한컴 고딕" w:eastAsia="한컴 고딕" w:hAnsi="한컴 고딕" w:cs="굴림"/>
                <w:color w:val="000000"/>
                <w:kern w:val="0"/>
                <w:sz w:val="18"/>
                <w:szCs w:val="18"/>
              </w:rPr>
            </w:pPr>
            <w:r>
              <w:rPr>
                <w:rFonts w:ascii="한컴 고딕" w:eastAsia="한컴 고딕" w:hAnsi="한컴 고딕" w:cs="굴림"/>
                <w:color w:val="000000"/>
                <w:kern w:val="0"/>
                <w:sz w:val="18"/>
                <w:szCs w:val="20"/>
              </w:rPr>
              <w:t>October 19(Tue), 2021 - October 22(Fri), 2021 (for 4 days)</w:t>
            </w:r>
          </w:p>
        </w:tc>
      </w:tr>
      <w:tr w:rsidR="009E5539">
        <w:trPr>
          <w:trHeight w:val="292"/>
        </w:trPr>
        <w:tc>
          <w:tcPr>
            <w:tcW w:w="2972" w:type="dxa"/>
            <w:vAlign w:val="center"/>
          </w:tcPr>
          <w:p w:rsidR="009E5539" w:rsidRDefault="000D3A77">
            <w:pPr>
              <w:snapToGrid w:val="0"/>
              <w:spacing w:line="276" w:lineRule="auto"/>
              <w:jc w:val="center"/>
              <w:textAlignment w:val="baseline"/>
              <w:rPr>
                <w:rFonts w:ascii="한컴 고딕" w:eastAsia="한컴 고딕" w:hAnsi="한컴 고딕" w:cs="굴림"/>
                <w:color w:val="000000"/>
                <w:kern w:val="0"/>
                <w:szCs w:val="20"/>
              </w:rPr>
            </w:pPr>
            <w:r>
              <w:rPr>
                <w:rFonts w:ascii="한컴 고딕" w:eastAsia="한컴 고딕" w:hAnsi="한컴 고딕" w:cs="굴림"/>
                <w:color w:val="000000"/>
                <w:kern w:val="0"/>
                <w:szCs w:val="20"/>
              </w:rPr>
              <w:t>Public Day</w:t>
            </w:r>
          </w:p>
        </w:tc>
        <w:tc>
          <w:tcPr>
            <w:tcW w:w="7313" w:type="dxa"/>
            <w:vAlign w:val="center"/>
          </w:tcPr>
          <w:p w:rsidR="009E5539" w:rsidRDefault="000D3A77">
            <w:pPr>
              <w:wordWrap/>
              <w:snapToGrid w:val="0"/>
              <w:spacing w:line="276" w:lineRule="auto"/>
              <w:jc w:val="center"/>
              <w:textAlignment w:val="baseline"/>
              <w:rPr>
                <w:rFonts w:ascii="한컴 고딕" w:eastAsia="한컴 고딕" w:hAnsi="한컴 고딕" w:cs="굴림"/>
                <w:color w:val="000000"/>
                <w:kern w:val="0"/>
                <w:sz w:val="18"/>
                <w:szCs w:val="18"/>
              </w:rPr>
            </w:pPr>
            <w:r>
              <w:rPr>
                <w:rFonts w:ascii="한컴 고딕" w:eastAsia="한컴 고딕" w:hAnsi="한컴 고딕" w:cs="굴림"/>
                <w:color w:val="000000"/>
                <w:kern w:val="0"/>
                <w:sz w:val="18"/>
                <w:szCs w:val="18"/>
              </w:rPr>
              <w:t>October 23(Sat), 2021 - October 24(Sun), 2021 (for 2 days)</w:t>
            </w:r>
          </w:p>
        </w:tc>
      </w:tr>
    </w:tbl>
    <w:p w:rsidR="009E5539" w:rsidRPr="00463AA1" w:rsidRDefault="009E5539">
      <w:pPr>
        <w:pStyle w:val="a9"/>
        <w:wordWrap/>
        <w:spacing w:line="276" w:lineRule="auto"/>
        <w:rPr>
          <w:rFonts w:ascii="한컴 고딕" w:eastAsia="한컴 고딕" w:hAnsi="한컴 고딕"/>
          <w:b/>
          <w:bCs/>
          <w:sz w:val="6"/>
          <w:szCs w:val="10"/>
          <w:u w:val="single"/>
        </w:rPr>
      </w:pPr>
    </w:p>
    <w:p w:rsidR="009E5539" w:rsidRDefault="009E5539">
      <w:pPr>
        <w:pStyle w:val="a9"/>
        <w:wordWrap/>
        <w:spacing w:line="276" w:lineRule="auto"/>
        <w:rPr>
          <w:rFonts w:ascii="한컴 고딕" w:eastAsia="한컴 고딕" w:hAnsi="한컴 고딕"/>
          <w:b/>
          <w:bCs/>
          <w:sz w:val="10"/>
          <w:szCs w:val="10"/>
          <w:u w:val="single"/>
        </w:rPr>
      </w:pPr>
    </w:p>
    <w:p w:rsidR="009E5539" w:rsidRDefault="000D3A77">
      <w:pPr>
        <w:pStyle w:val="a9"/>
        <w:wordWrap/>
        <w:spacing w:line="276" w:lineRule="auto"/>
        <w:rPr>
          <w:rFonts w:ascii="한컴 고딕" w:eastAsia="한컴 고딕" w:hAnsi="한컴 고딕"/>
        </w:rPr>
      </w:pPr>
      <w:r>
        <w:rPr>
          <w:rFonts w:ascii="한컴 고딕" w:eastAsia="한컴 고딕" w:hAnsi="한컴 고딕" w:hint="eastAsia"/>
          <w:b/>
          <w:bCs/>
          <w:u w:val="single"/>
        </w:rPr>
        <w:t>•</w:t>
      </w:r>
      <w:r>
        <w:rPr>
          <w:rFonts w:ascii="한컴 고딕" w:eastAsia="한컴 고딕" w:hAnsi="한컴 고딕"/>
          <w:b/>
          <w:bCs/>
          <w:u w:val="single"/>
        </w:rPr>
        <w:t xml:space="preserve"> Article 4 Participation to Exhibition</w:t>
      </w:r>
    </w:p>
    <w:p w:rsidR="009E5539" w:rsidRDefault="000D3A77">
      <w:pPr>
        <w:pStyle w:val="a9"/>
        <w:wordWrap/>
        <w:spacing w:line="276" w:lineRule="auto"/>
        <w:jc w:val="left"/>
        <w:rPr>
          <w:rFonts w:ascii="한컴 고딕" w:eastAsia="한컴 고딕" w:hAnsi="한컴 고딕"/>
        </w:rPr>
      </w:pPr>
      <w:r>
        <w:rPr>
          <w:rFonts w:ascii="한컴 고딕" w:eastAsia="한컴 고딕" w:hAnsi="한컴 고딕" w:hint="eastAsia"/>
        </w:rPr>
        <w:t xml:space="preserve">1. Application </w:t>
      </w:r>
    </w:p>
    <w:p w:rsidR="009E5539" w:rsidRDefault="000D3A77">
      <w:pPr>
        <w:pStyle w:val="a9"/>
        <w:wordWrap/>
        <w:spacing w:line="276" w:lineRule="auto"/>
        <w:ind w:leftChars="50" w:left="100"/>
        <w:jc w:val="left"/>
        <w:rPr>
          <w:rFonts w:ascii="한컴 고딕" w:eastAsia="한컴 고딕" w:hAnsi="한컴 고딕"/>
          <w:w w:val="93"/>
          <w:sz w:val="14"/>
          <w:szCs w:val="14"/>
        </w:rPr>
      </w:pPr>
      <w:r>
        <w:rPr>
          <w:rFonts w:ascii="한컴 고딕" w:eastAsia="한컴 고딕" w:hAnsi="한컴 고딕"/>
          <w:sz w:val="14"/>
          <w:szCs w:val="14"/>
        </w:rPr>
        <w:t xml:space="preserve">A. Anyone who wishes to participate in the exhibition must complete the application form and submit it to the exhibition office. The participant must pay 50% </w:t>
      </w:r>
      <w:r>
        <w:rPr>
          <w:rFonts w:ascii="한컴 고딕" w:eastAsia="한컴 고딕" w:hAnsi="한컴 고딕"/>
          <w:w w:val="93"/>
          <w:sz w:val="14"/>
          <w:szCs w:val="14"/>
        </w:rPr>
        <w:t xml:space="preserve">of the participation fee within one week after submitting the application form. If the down payment is completed, the application and contract will be considered as settled. </w:t>
      </w:r>
    </w:p>
    <w:p w:rsidR="009E5539" w:rsidRDefault="000D3A77">
      <w:pPr>
        <w:pStyle w:val="a9"/>
        <w:wordWrap/>
        <w:spacing w:line="276" w:lineRule="auto"/>
        <w:ind w:leftChars="50" w:left="100"/>
        <w:jc w:val="left"/>
        <w:rPr>
          <w:rFonts w:ascii="한컴 고딕" w:eastAsia="한컴 고딕" w:hAnsi="한컴 고딕"/>
          <w:sz w:val="10"/>
          <w:szCs w:val="14"/>
        </w:rPr>
      </w:pPr>
      <w:r>
        <w:rPr>
          <w:rFonts w:ascii="한컴 고딕" w:eastAsia="한컴 고딕" w:hAnsi="한컴 고딕"/>
          <w:sz w:val="14"/>
          <w:szCs w:val="14"/>
        </w:rPr>
        <w:t xml:space="preserve">B. </w:t>
      </w:r>
      <w:r>
        <w:rPr>
          <w:rFonts w:ascii="한컴 고딕" w:eastAsia="한컴 고딕" w:hAnsi="한컴 고딕" w:hint="eastAsia"/>
          <w:sz w:val="14"/>
          <w:szCs w:val="14"/>
        </w:rPr>
        <w:t>I</w:t>
      </w:r>
      <w:r>
        <w:rPr>
          <w:rFonts w:ascii="한컴 고딕" w:eastAsia="한컴 고딕" w:hAnsi="한컴 고딕"/>
          <w:sz w:val="14"/>
          <w:szCs w:val="14"/>
        </w:rPr>
        <w:t>f the exhibition area is exhausted or if it is judged that the items to be exhibited are not suitable for the exhibition, the organizer may refuse to accept the application. Even after receiving the application, due to the circumstance of the exhibition the organizer may cancel the application and refund the contract payment within 15 days of the application.</w:t>
      </w:r>
    </w:p>
    <w:p w:rsidR="009E5539" w:rsidRDefault="000D3A77">
      <w:pPr>
        <w:pStyle w:val="a9"/>
        <w:wordWrap/>
        <w:spacing w:line="276" w:lineRule="auto"/>
        <w:jc w:val="left"/>
        <w:rPr>
          <w:rFonts w:ascii="한컴 고딕" w:eastAsia="한컴 고딕" w:hAnsi="한컴 고딕"/>
        </w:rPr>
      </w:pPr>
      <w:r>
        <w:rPr>
          <w:rFonts w:ascii="한컴 고딕" w:eastAsia="한컴 고딕" w:hAnsi="한컴 고딕" w:hint="eastAsia"/>
        </w:rPr>
        <w:t>2</w:t>
      </w:r>
      <w:r>
        <w:rPr>
          <w:rFonts w:ascii="한컴 고딕" w:eastAsia="한컴 고딕" w:hAnsi="한컴 고딕"/>
        </w:rPr>
        <w:t>. Conditions for Payment of Participation Fee</w:t>
      </w:r>
    </w:p>
    <w:p w:rsidR="009E5539" w:rsidRDefault="000D3A77">
      <w:pPr>
        <w:pStyle w:val="a9"/>
        <w:wordWrap/>
        <w:spacing w:line="276" w:lineRule="auto"/>
        <w:ind w:leftChars="50" w:left="100"/>
        <w:jc w:val="left"/>
        <w:rPr>
          <w:rFonts w:ascii="한컴 고딕" w:eastAsia="한컴 고딕" w:hAnsi="한컴 고딕"/>
          <w:sz w:val="14"/>
          <w:szCs w:val="14"/>
        </w:rPr>
      </w:pPr>
      <w:r>
        <w:rPr>
          <w:rFonts w:ascii="한컴 고딕" w:eastAsia="한컴 고딕" w:hAnsi="한컴 고딕"/>
          <w:sz w:val="14"/>
          <w:szCs w:val="14"/>
        </w:rPr>
        <w:t>A. All exhibitors shall transfer the participation fee to the bank account designated by the Organizer following the schedule below. All remittance charges must be paid by the Exhibitor. If the exhibitor fails to pay the balance within the designated period, the Organizer notify it for certain period of time (15 days) and may cancel the application if the payment not followed.</w:t>
      </w:r>
    </w:p>
    <w:p w:rsidR="009E5539" w:rsidRDefault="000D3A77">
      <w:pPr>
        <w:pStyle w:val="a9"/>
        <w:wordWrap/>
        <w:spacing w:line="276" w:lineRule="auto"/>
        <w:ind w:left="50" w:firstLineChars="50" w:firstLine="65"/>
        <w:jc w:val="left"/>
        <w:rPr>
          <w:rFonts w:ascii="한컴 고딕" w:eastAsia="한컴 고딕" w:hAnsi="한컴 고딕"/>
          <w:sz w:val="14"/>
          <w:szCs w:val="14"/>
        </w:rPr>
      </w:pPr>
      <w:r>
        <w:rPr>
          <w:rFonts w:ascii="한컴 고딕" w:eastAsia="한컴 고딕" w:hAnsi="한컴 고딕"/>
          <w:sz w:val="14"/>
          <w:szCs w:val="14"/>
        </w:rPr>
        <w:t>B. Payment schedule</w:t>
      </w:r>
    </w:p>
    <w:p w:rsidR="009E5539" w:rsidRDefault="000D3A77">
      <w:pPr>
        <w:pStyle w:val="a9"/>
        <w:wordWrap/>
        <w:spacing w:line="276" w:lineRule="auto"/>
        <w:ind w:left="326" w:hangingChars="250" w:hanging="326"/>
        <w:jc w:val="left"/>
        <w:rPr>
          <w:rFonts w:ascii="한컴 고딕" w:eastAsia="한컴 고딕" w:hAnsi="한컴 고딕"/>
          <w:sz w:val="14"/>
          <w:szCs w:val="14"/>
        </w:rPr>
      </w:pPr>
      <w:r>
        <w:rPr>
          <w:rFonts w:ascii="한컴 고딕" w:eastAsia="한컴 고딕" w:hAnsi="한컴 고딕"/>
          <w:sz w:val="14"/>
          <w:szCs w:val="14"/>
        </w:rPr>
        <w:t xml:space="preserve">  1) For any Exhibitor who submits the application</w:t>
      </w:r>
      <w:r w:rsidR="0065224B">
        <w:rPr>
          <w:rFonts w:ascii="한컴 고딕" w:eastAsia="한컴 고딕" w:hAnsi="한컴 고딕"/>
          <w:sz w:val="14"/>
          <w:szCs w:val="14"/>
        </w:rPr>
        <w:t>,</w:t>
      </w:r>
      <w:r>
        <w:rPr>
          <w:rFonts w:ascii="한컴 고딕" w:eastAsia="한컴 고딕" w:hAnsi="한컴 고딕"/>
          <w:sz w:val="14"/>
          <w:szCs w:val="14"/>
        </w:rPr>
        <w:t xml:space="preserve"> first half of the participation fee must be paid within one week after the invoice issued by the Organizer. The remaining balance must be paid by June 30, 2021.</w:t>
      </w:r>
    </w:p>
    <w:p w:rsidR="009E5539" w:rsidRDefault="000D3A77">
      <w:pPr>
        <w:pStyle w:val="a9"/>
        <w:wordWrap/>
        <w:spacing w:line="276" w:lineRule="auto"/>
        <w:ind w:left="326" w:hangingChars="250" w:hanging="326"/>
        <w:jc w:val="left"/>
        <w:rPr>
          <w:rFonts w:ascii="한컴 고딕" w:eastAsia="한컴 고딕" w:hAnsi="한컴 고딕"/>
          <w:sz w:val="10"/>
          <w:szCs w:val="14"/>
        </w:rPr>
      </w:pPr>
      <w:r>
        <w:rPr>
          <w:rFonts w:ascii="한컴 고딕" w:eastAsia="한컴 고딕" w:hAnsi="한컴 고딕"/>
          <w:sz w:val="14"/>
          <w:szCs w:val="14"/>
        </w:rPr>
        <w:t xml:space="preserve">  2) Any Exhibitor who submits the application after June 1</w:t>
      </w:r>
      <w:r w:rsidR="0065224B">
        <w:rPr>
          <w:rFonts w:ascii="한컴 고딕" w:eastAsia="한컴 고딕" w:hAnsi="한컴 고딕"/>
          <w:sz w:val="14"/>
          <w:szCs w:val="14"/>
        </w:rPr>
        <w:t>7</w:t>
      </w:r>
      <w:r>
        <w:rPr>
          <w:rFonts w:ascii="한컴 고딕" w:eastAsia="한컴 고딕" w:hAnsi="한컴 고딕"/>
          <w:sz w:val="14"/>
          <w:szCs w:val="14"/>
        </w:rPr>
        <w:t>, 2021, shall make a full payment of General Application Fee within two weeks of the application submission date.</w:t>
      </w:r>
    </w:p>
    <w:p w:rsidR="009E5539" w:rsidRDefault="000D3A77">
      <w:pPr>
        <w:pStyle w:val="a9"/>
        <w:wordWrap/>
        <w:spacing w:line="276" w:lineRule="auto"/>
        <w:jc w:val="left"/>
        <w:rPr>
          <w:rFonts w:ascii="한컴 고딕" w:eastAsia="한컴 고딕" w:hAnsi="한컴 고딕"/>
        </w:rPr>
      </w:pPr>
      <w:r>
        <w:rPr>
          <w:rFonts w:ascii="한컴 고딕" w:eastAsia="한컴 고딕" w:hAnsi="한컴 고딕" w:hint="eastAsia"/>
        </w:rPr>
        <w:t xml:space="preserve">3. </w:t>
      </w:r>
      <w:r>
        <w:rPr>
          <w:rFonts w:ascii="한컴 고딕" w:eastAsia="한컴 고딕" w:hAnsi="한컴 고딕"/>
        </w:rPr>
        <w:t>Withdrawal from Participation and Penalty</w:t>
      </w:r>
    </w:p>
    <w:p w:rsidR="009E5539" w:rsidRDefault="000D3A77">
      <w:pPr>
        <w:pStyle w:val="a9"/>
        <w:wordWrap/>
        <w:spacing w:line="276" w:lineRule="auto"/>
        <w:ind w:leftChars="50" w:left="100"/>
        <w:jc w:val="left"/>
        <w:rPr>
          <w:rFonts w:ascii="한컴 고딕" w:eastAsia="한컴 고딕" w:hAnsi="한컴 고딕"/>
          <w:sz w:val="10"/>
        </w:rPr>
      </w:pPr>
      <w:r>
        <w:rPr>
          <w:rFonts w:ascii="한컴 고딕" w:eastAsia="한컴 고딕" w:hAnsi="한컴 고딕"/>
          <w:sz w:val="14"/>
          <w:szCs w:val="14"/>
        </w:rPr>
        <w:t>A. If the Exhibitor wishes to withdraw from participation in the Exhibition, the Exhibitor shall send an official letter to request for withdrawal. In such cases, the Organizer shall return the participation fee after deducting the penalty in consideration of the expenses already spent or invested by the Organizer to prepare the Exhibition. The amount of penalty shall be as follows according to the date on which the Exhibitor requests for withdrawal; provided, however, that in case the Exhibitor withdraws from participation due to any Force Majeure event, Article 5, Paragraph 4. shall apply notwithstanding the following table.</w:t>
      </w:r>
    </w:p>
    <w:tbl>
      <w:tblPr>
        <w:tblStyle w:val="a8"/>
        <w:tblW w:w="10285" w:type="dxa"/>
        <w:tblInd w:w="200" w:type="dxa"/>
        <w:tblLook w:val="04A0" w:firstRow="1" w:lastRow="0" w:firstColumn="1" w:lastColumn="0" w:noHBand="0" w:noVBand="1"/>
      </w:tblPr>
      <w:tblGrid>
        <w:gridCol w:w="4536"/>
        <w:gridCol w:w="5749"/>
      </w:tblGrid>
      <w:tr w:rsidR="009E5539">
        <w:trPr>
          <w:trHeight w:val="208"/>
        </w:trPr>
        <w:tc>
          <w:tcPr>
            <w:tcW w:w="4536" w:type="dxa"/>
            <w:shd w:val="clear" w:color="auto" w:fill="E7E6E6"/>
            <w:vAlign w:val="center"/>
            <w:hideMark/>
          </w:tcPr>
          <w:p w:rsidR="009E5539" w:rsidRDefault="000D3A77">
            <w:pPr>
              <w:wordWrap/>
              <w:snapToGrid w:val="0"/>
              <w:spacing w:line="276" w:lineRule="auto"/>
              <w:jc w:val="center"/>
              <w:textAlignment w:val="baseline"/>
              <w:rPr>
                <w:rFonts w:ascii="한컴 고딕" w:eastAsia="한컴 고딕" w:hAnsi="한컴 고딕" w:cs="굴림"/>
                <w:b/>
                <w:bCs/>
                <w:color w:val="000000"/>
                <w:kern w:val="0"/>
                <w:szCs w:val="20"/>
              </w:rPr>
            </w:pPr>
            <w:r>
              <w:rPr>
                <w:rFonts w:ascii="한컴 고딕" w:eastAsia="한컴 고딕" w:hAnsi="한컴 고딕" w:cs="굴림"/>
                <w:b/>
                <w:bCs/>
                <w:color w:val="000000"/>
                <w:kern w:val="0"/>
                <w:szCs w:val="20"/>
              </w:rPr>
              <w:t>Date of Request for Withdrawal</w:t>
            </w:r>
          </w:p>
        </w:tc>
        <w:tc>
          <w:tcPr>
            <w:tcW w:w="5749" w:type="dxa"/>
            <w:shd w:val="clear" w:color="auto" w:fill="E7E6E6"/>
            <w:vAlign w:val="center"/>
            <w:hideMark/>
          </w:tcPr>
          <w:p w:rsidR="009E5539" w:rsidRDefault="000D3A77">
            <w:pPr>
              <w:wordWrap/>
              <w:snapToGrid w:val="0"/>
              <w:spacing w:line="276" w:lineRule="auto"/>
              <w:jc w:val="center"/>
              <w:textAlignment w:val="baseline"/>
              <w:rPr>
                <w:rFonts w:ascii="한컴 고딕" w:eastAsia="한컴 고딕" w:hAnsi="한컴 고딕" w:cs="굴림"/>
                <w:b/>
                <w:bCs/>
                <w:color w:val="000000"/>
                <w:kern w:val="0"/>
                <w:szCs w:val="20"/>
              </w:rPr>
            </w:pPr>
            <w:r>
              <w:rPr>
                <w:rFonts w:ascii="한컴 고딕" w:eastAsia="한컴 고딕" w:hAnsi="한컴 고딕" w:cs="굴림"/>
                <w:b/>
                <w:bCs/>
                <w:color w:val="000000"/>
                <w:kern w:val="0"/>
                <w:szCs w:val="20"/>
              </w:rPr>
              <w:t>Penalty</w:t>
            </w:r>
          </w:p>
        </w:tc>
      </w:tr>
      <w:tr w:rsidR="009E5539">
        <w:trPr>
          <w:trHeight w:val="20"/>
        </w:trPr>
        <w:tc>
          <w:tcPr>
            <w:tcW w:w="4536" w:type="dxa"/>
            <w:vAlign w:val="center"/>
          </w:tcPr>
          <w:p w:rsidR="009E5539" w:rsidRDefault="000D3A77">
            <w:pPr>
              <w:wordWrap/>
              <w:snapToGrid w:val="0"/>
              <w:spacing w:line="276" w:lineRule="auto"/>
              <w:jc w:val="center"/>
              <w:textAlignment w:val="baseline"/>
              <w:rPr>
                <w:rFonts w:ascii="한컴 고딕" w:eastAsia="한컴 고딕" w:hAnsi="한컴 고딕" w:cs="굴림"/>
                <w:color w:val="000000"/>
                <w:kern w:val="0"/>
                <w:szCs w:val="20"/>
              </w:rPr>
            </w:pPr>
            <w:r>
              <w:rPr>
                <w:rFonts w:ascii="한컴 고딕" w:eastAsia="한컴 고딕" w:hAnsi="한컴 고딕" w:cs="굴림"/>
                <w:color w:val="000000"/>
                <w:kern w:val="0"/>
                <w:szCs w:val="20"/>
              </w:rPr>
              <w:t>Before or on June 28, 2021</w:t>
            </w:r>
          </w:p>
        </w:tc>
        <w:tc>
          <w:tcPr>
            <w:tcW w:w="5749" w:type="dxa"/>
            <w:vAlign w:val="center"/>
          </w:tcPr>
          <w:p w:rsidR="009E5539" w:rsidRDefault="000D3A77">
            <w:pPr>
              <w:wordWrap/>
              <w:snapToGrid w:val="0"/>
              <w:spacing w:line="276" w:lineRule="auto"/>
              <w:jc w:val="center"/>
              <w:textAlignment w:val="baseline"/>
              <w:rPr>
                <w:rFonts w:ascii="한컴 고딕" w:eastAsia="한컴 고딕" w:hAnsi="한컴 고딕" w:cs="굴림"/>
                <w:color w:val="000000"/>
                <w:kern w:val="0"/>
                <w:sz w:val="18"/>
                <w:szCs w:val="18"/>
              </w:rPr>
            </w:pPr>
            <w:r>
              <w:rPr>
                <w:rFonts w:ascii="한컴 고딕" w:eastAsia="한컴 고딕" w:hAnsi="한컴 고딕" w:cs="굴림"/>
                <w:color w:val="000000"/>
                <w:kern w:val="0"/>
                <w:sz w:val="18"/>
                <w:szCs w:val="20"/>
              </w:rPr>
              <w:t>10% of the participation fee</w:t>
            </w:r>
          </w:p>
        </w:tc>
      </w:tr>
      <w:tr w:rsidR="009E5539">
        <w:trPr>
          <w:trHeight w:val="20"/>
        </w:trPr>
        <w:tc>
          <w:tcPr>
            <w:tcW w:w="4536" w:type="dxa"/>
            <w:vAlign w:val="center"/>
          </w:tcPr>
          <w:p w:rsidR="009E5539" w:rsidRDefault="000D3A77">
            <w:pPr>
              <w:wordWrap/>
              <w:snapToGrid w:val="0"/>
              <w:spacing w:line="276" w:lineRule="auto"/>
              <w:jc w:val="center"/>
              <w:textAlignment w:val="baseline"/>
              <w:rPr>
                <w:rFonts w:ascii="한컴 고딕" w:eastAsia="한컴 고딕" w:hAnsi="한컴 고딕" w:cs="굴림"/>
                <w:color w:val="000000"/>
                <w:kern w:val="0"/>
                <w:szCs w:val="20"/>
              </w:rPr>
            </w:pPr>
            <w:r>
              <w:rPr>
                <w:rFonts w:ascii="한컴 고딕" w:eastAsia="한컴 고딕" w:hAnsi="한컴 고딕" w:cs="굴림"/>
                <w:color w:val="000000"/>
                <w:kern w:val="0"/>
                <w:szCs w:val="20"/>
              </w:rPr>
              <w:t>Between July 1 and July 28, 2021</w:t>
            </w:r>
          </w:p>
        </w:tc>
        <w:tc>
          <w:tcPr>
            <w:tcW w:w="5749" w:type="dxa"/>
            <w:vAlign w:val="center"/>
          </w:tcPr>
          <w:p w:rsidR="009E5539" w:rsidRDefault="000D3A77">
            <w:pPr>
              <w:wordWrap/>
              <w:snapToGrid w:val="0"/>
              <w:spacing w:line="276" w:lineRule="auto"/>
              <w:jc w:val="center"/>
              <w:textAlignment w:val="baseline"/>
              <w:rPr>
                <w:rFonts w:ascii="한컴 고딕" w:eastAsia="한컴 고딕" w:hAnsi="한컴 고딕" w:cs="굴림"/>
                <w:color w:val="000000"/>
                <w:kern w:val="0"/>
                <w:sz w:val="18"/>
                <w:szCs w:val="18"/>
              </w:rPr>
            </w:pPr>
            <w:r>
              <w:rPr>
                <w:rFonts w:ascii="한컴 고딕" w:eastAsia="한컴 고딕" w:hAnsi="한컴 고딕" w:cs="굴림"/>
                <w:color w:val="000000"/>
                <w:kern w:val="0"/>
                <w:sz w:val="18"/>
                <w:szCs w:val="18"/>
              </w:rPr>
              <w:t>50% of the participation fee</w:t>
            </w:r>
          </w:p>
        </w:tc>
      </w:tr>
      <w:tr w:rsidR="009E5539">
        <w:trPr>
          <w:trHeight w:val="20"/>
        </w:trPr>
        <w:tc>
          <w:tcPr>
            <w:tcW w:w="4536" w:type="dxa"/>
            <w:vAlign w:val="center"/>
          </w:tcPr>
          <w:p w:rsidR="009E5539" w:rsidRDefault="000D3A77">
            <w:pPr>
              <w:wordWrap/>
              <w:snapToGrid w:val="0"/>
              <w:spacing w:line="276" w:lineRule="auto"/>
              <w:jc w:val="center"/>
              <w:textAlignment w:val="baseline"/>
              <w:rPr>
                <w:rFonts w:ascii="한컴 고딕" w:eastAsia="한컴 고딕" w:hAnsi="한컴 고딕" w:cs="굴림"/>
                <w:color w:val="000000"/>
                <w:kern w:val="0"/>
                <w:szCs w:val="20"/>
              </w:rPr>
            </w:pPr>
            <w:r>
              <w:rPr>
                <w:rFonts w:ascii="한컴 고딕" w:eastAsia="한컴 고딕" w:hAnsi="한컴 고딕" w:cs="굴림"/>
                <w:color w:val="000000"/>
                <w:kern w:val="0"/>
                <w:szCs w:val="20"/>
              </w:rPr>
              <w:t>On or after July 29, 2021</w:t>
            </w:r>
          </w:p>
        </w:tc>
        <w:tc>
          <w:tcPr>
            <w:tcW w:w="5749" w:type="dxa"/>
            <w:vAlign w:val="center"/>
          </w:tcPr>
          <w:p w:rsidR="009E5539" w:rsidRDefault="000D3A77">
            <w:pPr>
              <w:wordWrap/>
              <w:snapToGrid w:val="0"/>
              <w:spacing w:line="276" w:lineRule="auto"/>
              <w:jc w:val="center"/>
              <w:textAlignment w:val="baseline"/>
              <w:rPr>
                <w:rFonts w:ascii="한컴 고딕" w:eastAsia="한컴 고딕" w:hAnsi="한컴 고딕" w:cs="굴림"/>
                <w:color w:val="000000"/>
                <w:kern w:val="0"/>
                <w:sz w:val="18"/>
                <w:szCs w:val="18"/>
              </w:rPr>
            </w:pPr>
            <w:r>
              <w:rPr>
                <w:rFonts w:ascii="한컴 고딕" w:eastAsia="한컴 고딕" w:hAnsi="한컴 고딕" w:cs="굴림"/>
                <w:color w:val="000000"/>
                <w:kern w:val="0"/>
                <w:sz w:val="18"/>
                <w:szCs w:val="18"/>
              </w:rPr>
              <w:t>100% of the participation fee</w:t>
            </w:r>
          </w:p>
        </w:tc>
      </w:tr>
    </w:tbl>
    <w:p w:rsidR="009E5539" w:rsidRPr="00463AA1" w:rsidRDefault="009E5539">
      <w:pPr>
        <w:pStyle w:val="a9"/>
        <w:wordWrap/>
        <w:spacing w:line="276" w:lineRule="auto"/>
        <w:jc w:val="left"/>
        <w:rPr>
          <w:rFonts w:ascii="한컴 고딕" w:eastAsia="한컴 고딕" w:hAnsi="한컴 고딕"/>
          <w:sz w:val="6"/>
          <w:szCs w:val="14"/>
        </w:rPr>
      </w:pPr>
    </w:p>
    <w:p w:rsidR="009E5539" w:rsidRDefault="000D3A77">
      <w:pPr>
        <w:pStyle w:val="a9"/>
        <w:wordWrap/>
        <w:spacing w:line="276" w:lineRule="auto"/>
        <w:jc w:val="left"/>
        <w:rPr>
          <w:rFonts w:ascii="한컴 고딕" w:eastAsia="한컴 고딕" w:hAnsi="한컴 고딕"/>
        </w:rPr>
      </w:pPr>
      <w:r>
        <w:rPr>
          <w:rFonts w:ascii="한컴 고딕" w:eastAsia="한컴 고딕" w:hAnsi="한컴 고딕" w:hint="eastAsia"/>
        </w:rPr>
        <w:t xml:space="preserve">4. </w:t>
      </w:r>
      <w:r>
        <w:rPr>
          <w:rFonts w:ascii="한컴 고딕" w:eastAsia="한컴 고딕" w:hAnsi="한컴 고딕"/>
        </w:rPr>
        <w:t>Booth Operation for Public Day</w:t>
      </w:r>
    </w:p>
    <w:p w:rsidR="009E5539" w:rsidRDefault="000D3A77">
      <w:pPr>
        <w:pStyle w:val="a9"/>
        <w:wordWrap/>
        <w:spacing w:line="276" w:lineRule="auto"/>
        <w:ind w:leftChars="50" w:left="100"/>
        <w:jc w:val="left"/>
        <w:rPr>
          <w:rFonts w:ascii="한컴 고딕" w:eastAsia="한컴 고딕" w:hAnsi="한컴 고딕"/>
          <w:sz w:val="14"/>
          <w:szCs w:val="14"/>
        </w:rPr>
      </w:pPr>
      <w:r>
        <w:rPr>
          <w:rFonts w:ascii="한컴 고딕" w:eastAsia="한컴 고딕" w:hAnsi="한컴 고딕"/>
          <w:sz w:val="14"/>
          <w:szCs w:val="14"/>
        </w:rPr>
        <w:t>A. For convenience of exhibitors, the Organizer would allow the Exhibitor to decide whether to open its booth on Public Day. If the Exhibitor chooses to open its booth on Public Day, it shall not in any case carry out any exhibit items during the exhibition period and any personnel must be at the booth at all time. The Organizer may/can allocate Exhibitor’s booth based on operational condition of the booth on Public Day and the traffic flow of visitors.</w:t>
      </w:r>
    </w:p>
    <w:p w:rsidR="00463AA1" w:rsidRPr="00463AA1" w:rsidRDefault="00463AA1">
      <w:pPr>
        <w:pStyle w:val="a9"/>
        <w:wordWrap/>
        <w:spacing w:line="276" w:lineRule="auto"/>
        <w:ind w:leftChars="50" w:left="100"/>
        <w:jc w:val="left"/>
        <w:rPr>
          <w:rFonts w:ascii="한컴 고딕" w:eastAsia="한컴 고딕" w:hAnsi="한컴 고딕"/>
          <w:sz w:val="4"/>
          <w:szCs w:val="14"/>
        </w:rPr>
      </w:pPr>
    </w:p>
    <w:p w:rsidR="009E5539" w:rsidRDefault="000D3A77">
      <w:pPr>
        <w:pStyle w:val="a9"/>
        <w:wordWrap/>
        <w:spacing w:line="276" w:lineRule="auto"/>
        <w:jc w:val="left"/>
        <w:rPr>
          <w:rFonts w:ascii="한컴 고딕" w:eastAsia="한컴 고딕" w:hAnsi="한컴 고딕"/>
        </w:rPr>
      </w:pPr>
      <w:r>
        <w:rPr>
          <w:rFonts w:ascii="한컴 고딕" w:eastAsia="한컴 고딕" w:hAnsi="한컴 고딕" w:hint="eastAsia"/>
        </w:rPr>
        <w:t xml:space="preserve">5. </w:t>
      </w:r>
      <w:r>
        <w:rPr>
          <w:rFonts w:ascii="한컴 고딕" w:eastAsia="한컴 고딕" w:hAnsi="한컴 고딕"/>
        </w:rPr>
        <w:t>Booth Allocation</w:t>
      </w:r>
    </w:p>
    <w:p w:rsidR="009E5539" w:rsidRDefault="000D3A77">
      <w:pPr>
        <w:pStyle w:val="a9"/>
        <w:wordWrap/>
        <w:spacing w:line="276" w:lineRule="auto"/>
        <w:ind w:leftChars="50" w:left="100"/>
        <w:jc w:val="left"/>
        <w:rPr>
          <w:rFonts w:ascii="한컴 고딕" w:eastAsia="한컴 고딕" w:hAnsi="한컴 고딕"/>
          <w:b/>
          <w:bCs/>
          <w:sz w:val="14"/>
          <w:szCs w:val="14"/>
        </w:rPr>
      </w:pPr>
      <w:r>
        <w:rPr>
          <w:rFonts w:ascii="한컴 고딕" w:eastAsia="한컴 고딕" w:hAnsi="한컴 고딕"/>
          <w:sz w:val="14"/>
          <w:szCs w:val="14"/>
        </w:rPr>
        <w:t>A. The Organizer shall allocate booths to the Exhibitor who is offered an early bird rate in consideration of the size, the order of payment of the participation fee, the order of application submission, whether the Exhibitor chooses to operate its booth on Public Day, the traffic flow through the exhibition hall, and the display effect, etc.</w:t>
      </w:r>
    </w:p>
    <w:p w:rsidR="009E5539" w:rsidRDefault="000D3A77">
      <w:pPr>
        <w:pStyle w:val="a9"/>
        <w:wordWrap/>
        <w:spacing w:line="276" w:lineRule="auto"/>
        <w:jc w:val="left"/>
        <w:rPr>
          <w:rFonts w:ascii="한컴 고딕" w:eastAsia="한컴 고딕" w:hAnsi="한컴 고딕"/>
          <w:b/>
          <w:bCs/>
          <w:u w:val="single"/>
        </w:rPr>
      </w:pPr>
      <w:r>
        <w:rPr>
          <w:rFonts w:ascii="한컴 고딕" w:eastAsia="한컴 고딕" w:hAnsi="한컴 고딕" w:hint="eastAsia"/>
          <w:b/>
          <w:bCs/>
          <w:u w:val="single"/>
        </w:rPr>
        <w:lastRenderedPageBreak/>
        <w:t>•</w:t>
      </w:r>
      <w:r>
        <w:rPr>
          <w:rFonts w:ascii="한컴 고딕" w:eastAsia="한컴 고딕" w:hAnsi="한컴 고딕"/>
          <w:b/>
          <w:bCs/>
          <w:u w:val="single"/>
        </w:rPr>
        <w:t xml:space="preserve"> Article 5 </w:t>
      </w:r>
      <w:r>
        <w:rPr>
          <w:rFonts w:ascii="한컴 고딕" w:eastAsia="한컴 고딕" w:hAnsi="한컴 고딕" w:hint="eastAsia"/>
          <w:b/>
          <w:bCs/>
          <w:u w:val="single"/>
        </w:rPr>
        <w:t>General Regulation</w:t>
      </w:r>
    </w:p>
    <w:p w:rsidR="009E5539" w:rsidRDefault="000D3A77">
      <w:pPr>
        <w:pStyle w:val="a9"/>
        <w:wordWrap/>
        <w:spacing w:line="276" w:lineRule="auto"/>
        <w:rPr>
          <w:rFonts w:ascii="한컴 고딕" w:eastAsia="한컴 고딕" w:hAnsi="한컴 고딕"/>
        </w:rPr>
      </w:pPr>
      <w:r>
        <w:rPr>
          <w:rFonts w:ascii="한컴 고딕" w:eastAsia="한컴 고딕" w:hAnsi="한컴 고딕"/>
          <w:bCs/>
        </w:rPr>
        <w:t>1.</w:t>
      </w:r>
      <w:r>
        <w:rPr>
          <w:rFonts w:ascii="한컴 고딕" w:eastAsia="한컴 고딕" w:hAnsi="한컴 고딕" w:hint="eastAsia"/>
        </w:rPr>
        <w:t xml:space="preserve"> Exhibition Management</w:t>
      </w:r>
    </w:p>
    <w:p w:rsidR="009E5539" w:rsidRDefault="000D3A77">
      <w:pPr>
        <w:pStyle w:val="a9"/>
        <w:wordWrap/>
        <w:spacing w:line="276" w:lineRule="auto"/>
        <w:ind w:leftChars="50" w:left="100"/>
        <w:rPr>
          <w:rFonts w:ascii="한컴 고딕" w:eastAsia="한컴 고딕" w:hAnsi="한컴 고딕"/>
        </w:rPr>
      </w:pPr>
      <w:r>
        <w:rPr>
          <w:rFonts w:ascii="한컴 고딕" w:eastAsia="한컴 고딕" w:hAnsi="한컴 고딕" w:hint="eastAsia"/>
          <w:sz w:val="14"/>
          <w:szCs w:val="14"/>
        </w:rPr>
        <w:t xml:space="preserve">The Exhibitor will exhibit the exhibits specified in the application and arrange resident personnel to ensure the management of the booth. If the Exhibitor displays exhibits that are different from the exhibits specified in the entry form, or exhibits items that do not conform to the nature of the exhibit, the </w:t>
      </w:r>
      <w:r>
        <w:rPr>
          <w:rFonts w:ascii="한컴 고딕" w:eastAsia="한컴 고딕" w:hAnsi="한컴 고딕"/>
          <w:sz w:val="14"/>
          <w:szCs w:val="14"/>
        </w:rPr>
        <w:t xml:space="preserve">Organizer </w:t>
      </w:r>
      <w:r>
        <w:rPr>
          <w:rFonts w:ascii="한컴 고딕" w:eastAsia="한컴 고딕" w:hAnsi="한컴 고딕" w:hint="eastAsia"/>
          <w:sz w:val="14"/>
          <w:szCs w:val="14"/>
        </w:rPr>
        <w:t xml:space="preserve">may order immediate suspension or removal. In this case, the participation fee will not be returned and the exhibitor cannot claim compensation for such penalty. Exhibitors will not transfer, resell or mutually exchange all or part of the exhibition space allocated without the written consent of the </w:t>
      </w:r>
      <w:r>
        <w:rPr>
          <w:rFonts w:ascii="한컴 고딕" w:eastAsia="한컴 고딕" w:hAnsi="한컴 고딕"/>
          <w:sz w:val="14"/>
          <w:szCs w:val="14"/>
        </w:rPr>
        <w:t>Organizer.</w:t>
      </w:r>
    </w:p>
    <w:p w:rsidR="009E5539" w:rsidRPr="0001359A" w:rsidRDefault="009E5539">
      <w:pPr>
        <w:pStyle w:val="a9"/>
        <w:wordWrap/>
        <w:spacing w:line="276" w:lineRule="auto"/>
        <w:rPr>
          <w:rFonts w:ascii="한컴 고딕" w:eastAsia="한컴 고딕" w:hAnsi="한컴 고딕"/>
          <w:sz w:val="6"/>
        </w:rPr>
      </w:pPr>
    </w:p>
    <w:p w:rsidR="009E5539" w:rsidRDefault="000D3A77">
      <w:pPr>
        <w:pStyle w:val="a9"/>
        <w:wordWrap/>
        <w:spacing w:line="276" w:lineRule="auto"/>
        <w:rPr>
          <w:rFonts w:ascii="한컴 고딕" w:eastAsia="한컴 고딕" w:hAnsi="한컴 고딕"/>
        </w:rPr>
      </w:pPr>
      <w:r>
        <w:rPr>
          <w:rFonts w:ascii="한컴 고딕" w:eastAsia="한컴 고딕" w:hAnsi="한컴 고딕" w:hint="eastAsia"/>
        </w:rPr>
        <w:t xml:space="preserve">2. </w:t>
      </w:r>
      <w:r>
        <w:rPr>
          <w:rFonts w:ascii="한컴 고딕" w:eastAsia="한컴 고딕" w:hAnsi="한컴 고딕"/>
        </w:rPr>
        <w:t>Liabilities</w:t>
      </w:r>
    </w:p>
    <w:p w:rsidR="009E5539" w:rsidRDefault="000D3A77">
      <w:pPr>
        <w:pStyle w:val="a9"/>
        <w:wordWrap/>
        <w:spacing w:line="276" w:lineRule="auto"/>
        <w:ind w:leftChars="50" w:left="100"/>
        <w:rPr>
          <w:rFonts w:ascii="한컴 고딕" w:eastAsia="한컴 고딕" w:hAnsi="한컴 고딕"/>
          <w:sz w:val="14"/>
          <w:szCs w:val="14"/>
        </w:rPr>
      </w:pPr>
      <w:r>
        <w:rPr>
          <w:rFonts w:ascii="한컴 고딕" w:eastAsia="한컴 고딕" w:hAnsi="한컴 고딕"/>
          <w:sz w:val="14"/>
          <w:szCs w:val="14"/>
        </w:rPr>
        <w:t>A. The Exhibitor shall be liable for any damages caused by its willful or negligent misconduct with respect to the facilities (floor, wall, or pillars, etc.) and shell scheme booths installed within the exhibition hall, items leased by the Organizer or any possessions or property of other exhibitors.</w:t>
      </w:r>
    </w:p>
    <w:p w:rsidR="009E5539" w:rsidRDefault="000D3A77">
      <w:pPr>
        <w:pStyle w:val="a9"/>
        <w:wordWrap/>
        <w:spacing w:line="276" w:lineRule="auto"/>
        <w:ind w:leftChars="50" w:left="100"/>
        <w:rPr>
          <w:rFonts w:ascii="한컴 고딕" w:eastAsia="한컴 고딕" w:hAnsi="한컴 고딕"/>
          <w:sz w:val="14"/>
          <w:szCs w:val="14"/>
        </w:rPr>
      </w:pPr>
      <w:r>
        <w:rPr>
          <w:rFonts w:ascii="한컴 고딕" w:eastAsia="한컴 고딕" w:hAnsi="한컴 고딕"/>
          <w:sz w:val="14"/>
          <w:szCs w:val="14"/>
        </w:rPr>
        <w:t>B. The Exhibitor shall be liable for any damages caused by any willful or negligent act of its employees, contractors, or agents.</w:t>
      </w:r>
    </w:p>
    <w:p w:rsidR="009E5539" w:rsidRDefault="000D3A77">
      <w:pPr>
        <w:pStyle w:val="a9"/>
        <w:wordWrap/>
        <w:spacing w:line="276" w:lineRule="auto"/>
        <w:ind w:leftChars="50" w:left="100"/>
        <w:rPr>
          <w:rFonts w:ascii="한컴 고딕" w:eastAsia="한컴 고딕" w:hAnsi="한컴 고딕"/>
          <w:sz w:val="14"/>
          <w:szCs w:val="14"/>
        </w:rPr>
      </w:pPr>
      <w:r>
        <w:rPr>
          <w:rFonts w:ascii="한컴 고딕" w:eastAsia="한컴 고딕" w:hAnsi="한컴 고딕"/>
          <w:sz w:val="14"/>
          <w:szCs w:val="14"/>
        </w:rPr>
        <w:t>C. In the event of property damage or personal injury caused by any reason attributable to the Exhibitor, the Organizer shall assess the amount of compensation for damages and claim the compensation for damages against the Exhibitor.</w:t>
      </w:r>
    </w:p>
    <w:p w:rsidR="009E5539" w:rsidRDefault="000D3A77">
      <w:pPr>
        <w:pStyle w:val="a9"/>
        <w:wordWrap/>
        <w:spacing w:line="276" w:lineRule="auto"/>
        <w:ind w:leftChars="50" w:left="100"/>
        <w:rPr>
          <w:rFonts w:ascii="한컴 고딕" w:eastAsia="한컴 고딕" w:hAnsi="한컴 고딕"/>
          <w:sz w:val="14"/>
          <w:szCs w:val="14"/>
        </w:rPr>
      </w:pPr>
      <w:r>
        <w:rPr>
          <w:rFonts w:ascii="한컴 고딕" w:eastAsia="한컴 고딕" w:hAnsi="한컴 고딕"/>
          <w:sz w:val="14"/>
          <w:szCs w:val="14"/>
        </w:rPr>
        <w:t>D. The Organizer shall take any and all possible measures to ensure the safety and security of the exhibition site and surrounding areas; provided, however, that the Exhibitor shall be required to take safety measures such as hiring security personnel and subscribing to insurance at its own expense to prevent any physical damage to its booth(s)/chalet(s) or property damage such as fire or theft and shall be held liable for any damage caused by its failure to do so.</w:t>
      </w:r>
    </w:p>
    <w:p w:rsidR="009E5539" w:rsidRPr="0001359A" w:rsidRDefault="009E5539">
      <w:pPr>
        <w:pStyle w:val="a9"/>
        <w:wordWrap/>
        <w:spacing w:line="276" w:lineRule="auto"/>
        <w:rPr>
          <w:rFonts w:ascii="한컴 고딕" w:eastAsia="한컴 고딕" w:hAnsi="한컴 고딕"/>
          <w:sz w:val="6"/>
        </w:rPr>
      </w:pPr>
    </w:p>
    <w:p w:rsidR="009E5539" w:rsidRDefault="000D3A77">
      <w:pPr>
        <w:pStyle w:val="a9"/>
        <w:wordWrap/>
        <w:spacing w:line="276" w:lineRule="auto"/>
        <w:rPr>
          <w:rFonts w:ascii="한컴 고딕" w:eastAsia="한컴 고딕" w:hAnsi="한컴 고딕"/>
        </w:rPr>
      </w:pPr>
      <w:r>
        <w:rPr>
          <w:rFonts w:ascii="한컴 고딕" w:eastAsia="한컴 고딕" w:hAnsi="한컴 고딕" w:hint="eastAsia"/>
        </w:rPr>
        <w:t>3. Fire Precaution and Safety</w:t>
      </w:r>
    </w:p>
    <w:p w:rsidR="009E5539" w:rsidRDefault="000D3A77">
      <w:pPr>
        <w:pStyle w:val="a9"/>
        <w:wordWrap/>
        <w:spacing w:line="276" w:lineRule="auto"/>
        <w:ind w:leftChars="50" w:left="100"/>
        <w:rPr>
          <w:rFonts w:ascii="한컴 고딕" w:eastAsia="한컴 고딕" w:hAnsi="한컴 고딕"/>
        </w:rPr>
      </w:pPr>
      <w:r>
        <w:rPr>
          <w:rFonts w:ascii="한컴 고딕" w:eastAsia="한컴 고딕" w:hAnsi="한컴 고딕" w:hint="eastAsia"/>
          <w:sz w:val="14"/>
          <w:szCs w:val="14"/>
        </w:rPr>
        <w:t xml:space="preserve">Equipment and all materials in the exhibition hall will be properly fire-proofed in accordance with the fire regulations. The organizer may require the Exhibitor to correct its fire prevention measures if necessary. </w:t>
      </w:r>
    </w:p>
    <w:p w:rsidR="009E5539" w:rsidRPr="0001359A" w:rsidRDefault="009E5539">
      <w:pPr>
        <w:pStyle w:val="a9"/>
        <w:wordWrap/>
        <w:spacing w:line="276" w:lineRule="auto"/>
        <w:rPr>
          <w:rFonts w:ascii="한컴 고딕" w:eastAsia="한컴 고딕" w:hAnsi="한컴 고딕"/>
          <w:sz w:val="6"/>
        </w:rPr>
      </w:pPr>
    </w:p>
    <w:p w:rsidR="009E5539" w:rsidRDefault="000D3A77">
      <w:pPr>
        <w:pStyle w:val="a9"/>
        <w:wordWrap/>
        <w:spacing w:line="276" w:lineRule="auto"/>
        <w:rPr>
          <w:rFonts w:ascii="한컴 고딕" w:eastAsia="한컴 고딕" w:hAnsi="한컴 고딕"/>
        </w:rPr>
      </w:pPr>
      <w:r>
        <w:rPr>
          <w:rFonts w:ascii="한컴 고딕" w:eastAsia="한컴 고딕" w:hAnsi="한컴 고딕" w:hint="eastAsia"/>
        </w:rPr>
        <w:t>4. Force Majeure</w:t>
      </w:r>
    </w:p>
    <w:p w:rsidR="009E5539" w:rsidRDefault="000D3A77">
      <w:pPr>
        <w:pStyle w:val="a9"/>
        <w:wordWrap/>
        <w:spacing w:line="276" w:lineRule="auto"/>
        <w:ind w:leftChars="50" w:left="100"/>
        <w:rPr>
          <w:rFonts w:ascii="한컴 고딕" w:eastAsia="한컴 고딕" w:hAnsi="한컴 고딕"/>
          <w:sz w:val="14"/>
          <w:szCs w:val="14"/>
        </w:rPr>
      </w:pPr>
      <w:r>
        <w:rPr>
          <w:rFonts w:ascii="한컴 고딕" w:eastAsia="한컴 고딕" w:hAnsi="한컴 고딕"/>
          <w:sz w:val="14"/>
          <w:szCs w:val="14"/>
        </w:rPr>
        <w:t>A. The Organizer may cancel the Exhibition or postpone or shorten the Exhibition period prescribed in Article 3 hereof in the event of any Force Majeure event such as natural disaster or pandemic occurs.</w:t>
      </w:r>
    </w:p>
    <w:p w:rsidR="009E5539" w:rsidRDefault="000D3A77">
      <w:pPr>
        <w:pStyle w:val="a9"/>
        <w:wordWrap/>
        <w:spacing w:line="276" w:lineRule="auto"/>
        <w:ind w:leftChars="50" w:left="100"/>
        <w:rPr>
          <w:rFonts w:ascii="한컴 고딕" w:eastAsia="한컴 고딕" w:hAnsi="한컴 고딕"/>
          <w:sz w:val="14"/>
          <w:szCs w:val="14"/>
        </w:rPr>
      </w:pPr>
      <w:r>
        <w:rPr>
          <w:rFonts w:ascii="한컴 고딕" w:eastAsia="한컴 고딕" w:hAnsi="한컴 고딕"/>
          <w:sz w:val="14"/>
          <w:szCs w:val="14"/>
        </w:rPr>
        <w:t>B. In case the Exhibition is cancelled due to reasons prescribed in the preceding paragraph, the Organizer shall refund the participation fee after deducting the minimum expenses which will have already spent or invested. The aforementioned minimum expenses shall mean the expenses incurred by the Organizer in performing detailed design of the exhibition site (in July) and construction of the exhibition halls (from August to October). In such cases, the refund amount shall be as follows according to the date on which the Organizer determines the cancellation of Exhibition:</w:t>
      </w:r>
    </w:p>
    <w:p w:rsidR="009E5539" w:rsidRPr="0001359A" w:rsidRDefault="009E5539">
      <w:pPr>
        <w:pStyle w:val="a9"/>
        <w:wordWrap/>
        <w:spacing w:line="276" w:lineRule="auto"/>
        <w:rPr>
          <w:rFonts w:ascii="한컴 고딕" w:eastAsia="한컴 고딕" w:hAnsi="한컴 고딕"/>
          <w:sz w:val="8"/>
          <w:szCs w:val="14"/>
        </w:rPr>
      </w:pPr>
    </w:p>
    <w:tbl>
      <w:tblPr>
        <w:tblStyle w:val="a8"/>
        <w:tblW w:w="10285" w:type="dxa"/>
        <w:tblInd w:w="200" w:type="dxa"/>
        <w:tblLook w:val="04A0" w:firstRow="1" w:lastRow="0" w:firstColumn="1" w:lastColumn="0" w:noHBand="0" w:noVBand="1"/>
      </w:tblPr>
      <w:tblGrid>
        <w:gridCol w:w="3681"/>
        <w:gridCol w:w="6604"/>
      </w:tblGrid>
      <w:tr w:rsidR="009E5539">
        <w:trPr>
          <w:trHeight w:val="23"/>
        </w:trPr>
        <w:tc>
          <w:tcPr>
            <w:tcW w:w="3681" w:type="dxa"/>
            <w:shd w:val="clear" w:color="auto" w:fill="E7E6E6"/>
            <w:vAlign w:val="center"/>
            <w:hideMark/>
          </w:tcPr>
          <w:p w:rsidR="009E5539" w:rsidRDefault="000D3A77">
            <w:pPr>
              <w:wordWrap/>
              <w:snapToGrid w:val="0"/>
              <w:spacing w:line="276" w:lineRule="auto"/>
              <w:jc w:val="center"/>
              <w:textAlignment w:val="baseline"/>
              <w:rPr>
                <w:rFonts w:ascii="한컴 고딕" w:eastAsia="한컴 고딕" w:hAnsi="한컴 고딕" w:cs="굴림"/>
                <w:b/>
                <w:bCs/>
                <w:color w:val="000000"/>
                <w:kern w:val="0"/>
                <w:szCs w:val="20"/>
              </w:rPr>
            </w:pPr>
            <w:r>
              <w:rPr>
                <w:rFonts w:ascii="한컴 고딕" w:eastAsia="한컴 고딕" w:hAnsi="한컴 고딕" w:cs="굴림"/>
                <w:b/>
                <w:bCs/>
                <w:color w:val="000000"/>
                <w:kern w:val="0"/>
                <w:szCs w:val="20"/>
              </w:rPr>
              <w:t>Confirmed Cancellation Date</w:t>
            </w:r>
          </w:p>
        </w:tc>
        <w:tc>
          <w:tcPr>
            <w:tcW w:w="6604" w:type="dxa"/>
            <w:shd w:val="clear" w:color="auto" w:fill="E7E6E6"/>
            <w:vAlign w:val="center"/>
            <w:hideMark/>
          </w:tcPr>
          <w:p w:rsidR="009E5539" w:rsidRDefault="000D3A77">
            <w:pPr>
              <w:wordWrap/>
              <w:snapToGrid w:val="0"/>
              <w:spacing w:line="276" w:lineRule="auto"/>
              <w:jc w:val="center"/>
              <w:textAlignment w:val="baseline"/>
              <w:rPr>
                <w:rFonts w:ascii="한컴 고딕" w:eastAsia="한컴 고딕" w:hAnsi="한컴 고딕" w:cs="굴림"/>
                <w:b/>
                <w:bCs/>
                <w:color w:val="000000"/>
                <w:kern w:val="0"/>
                <w:szCs w:val="20"/>
              </w:rPr>
            </w:pPr>
            <w:r>
              <w:rPr>
                <w:rFonts w:ascii="한컴 고딕" w:eastAsia="한컴 고딕" w:hAnsi="한컴 고딕" w:cs="굴림"/>
                <w:b/>
                <w:bCs/>
                <w:color w:val="000000"/>
                <w:kern w:val="0"/>
                <w:szCs w:val="20"/>
              </w:rPr>
              <w:t>Refund Amount</w:t>
            </w:r>
          </w:p>
        </w:tc>
      </w:tr>
      <w:tr w:rsidR="009E5539">
        <w:trPr>
          <w:trHeight w:val="23"/>
        </w:trPr>
        <w:tc>
          <w:tcPr>
            <w:tcW w:w="3681" w:type="dxa"/>
            <w:vAlign w:val="center"/>
          </w:tcPr>
          <w:p w:rsidR="009E5539" w:rsidRDefault="000D3A77">
            <w:pPr>
              <w:wordWrap/>
              <w:snapToGrid w:val="0"/>
              <w:spacing w:line="276" w:lineRule="auto"/>
              <w:jc w:val="center"/>
              <w:textAlignment w:val="baseline"/>
              <w:rPr>
                <w:rFonts w:ascii="한컴 고딕" w:eastAsia="한컴 고딕" w:hAnsi="한컴 고딕" w:cs="굴림"/>
                <w:color w:val="000000"/>
                <w:kern w:val="0"/>
                <w:szCs w:val="20"/>
              </w:rPr>
            </w:pPr>
            <w:r>
              <w:rPr>
                <w:rFonts w:ascii="한컴 고딕" w:eastAsia="한컴 고딕" w:hAnsi="한컴 고딕" w:cs="굴림"/>
                <w:color w:val="000000"/>
                <w:kern w:val="0"/>
                <w:szCs w:val="20"/>
              </w:rPr>
              <w:t>Before or on June 30, 2021</w:t>
            </w:r>
          </w:p>
        </w:tc>
        <w:tc>
          <w:tcPr>
            <w:tcW w:w="6604" w:type="dxa"/>
            <w:vAlign w:val="center"/>
          </w:tcPr>
          <w:p w:rsidR="009E5539" w:rsidRDefault="000D3A77">
            <w:pPr>
              <w:wordWrap/>
              <w:snapToGrid w:val="0"/>
              <w:spacing w:line="276" w:lineRule="auto"/>
              <w:jc w:val="center"/>
              <w:textAlignment w:val="baseline"/>
              <w:rPr>
                <w:rFonts w:ascii="한컴 고딕" w:eastAsia="한컴 고딕" w:hAnsi="한컴 고딕" w:cs="굴림"/>
                <w:color w:val="000000"/>
                <w:kern w:val="0"/>
                <w:sz w:val="18"/>
                <w:szCs w:val="18"/>
              </w:rPr>
            </w:pPr>
            <w:r>
              <w:rPr>
                <w:rFonts w:ascii="한컴 고딕" w:eastAsia="한컴 고딕" w:hAnsi="한컴 고딕" w:cs="굴림"/>
                <w:color w:val="000000"/>
                <w:kern w:val="0"/>
                <w:sz w:val="18"/>
                <w:szCs w:val="20"/>
              </w:rPr>
              <w:t>100% of the participation fee</w:t>
            </w:r>
          </w:p>
        </w:tc>
      </w:tr>
      <w:tr w:rsidR="009E5539">
        <w:trPr>
          <w:trHeight w:val="749"/>
        </w:trPr>
        <w:tc>
          <w:tcPr>
            <w:tcW w:w="3681" w:type="dxa"/>
            <w:vAlign w:val="center"/>
          </w:tcPr>
          <w:p w:rsidR="009E5539" w:rsidRDefault="000D3A77">
            <w:pPr>
              <w:snapToGrid w:val="0"/>
              <w:spacing w:line="276" w:lineRule="auto"/>
              <w:jc w:val="center"/>
              <w:textAlignment w:val="baseline"/>
              <w:rPr>
                <w:rFonts w:ascii="한컴 고딕" w:eastAsia="한컴 고딕" w:hAnsi="한컴 고딕" w:cs="굴림"/>
                <w:color w:val="000000"/>
                <w:kern w:val="0"/>
                <w:szCs w:val="20"/>
              </w:rPr>
            </w:pPr>
            <w:r>
              <w:rPr>
                <w:rFonts w:ascii="한컴 고딕" w:eastAsia="한컴 고딕" w:hAnsi="한컴 고딕" w:cs="굴림"/>
                <w:color w:val="000000"/>
                <w:kern w:val="0"/>
                <w:szCs w:val="20"/>
              </w:rPr>
              <w:t>On or after July 1, 2021</w:t>
            </w:r>
          </w:p>
        </w:tc>
        <w:tc>
          <w:tcPr>
            <w:tcW w:w="6604" w:type="dxa"/>
            <w:vAlign w:val="center"/>
          </w:tcPr>
          <w:p w:rsidR="009E5539" w:rsidRDefault="000D3A77">
            <w:pPr>
              <w:wordWrap/>
              <w:snapToGrid w:val="0"/>
              <w:spacing w:line="276" w:lineRule="auto"/>
              <w:jc w:val="center"/>
              <w:textAlignment w:val="baseline"/>
              <w:rPr>
                <w:rFonts w:ascii="한컴 고딕" w:eastAsia="한컴 고딕" w:hAnsi="한컴 고딕" w:cs="굴림"/>
                <w:color w:val="000000"/>
                <w:kern w:val="0"/>
                <w:sz w:val="18"/>
                <w:szCs w:val="18"/>
              </w:rPr>
            </w:pPr>
            <w:r>
              <w:rPr>
                <w:rFonts w:ascii="한컴 고딕" w:eastAsia="한컴 고딕" w:hAnsi="한컴 고딕" w:cs="굴림"/>
                <w:color w:val="000000"/>
                <w:kern w:val="0"/>
                <w:sz w:val="18"/>
                <w:szCs w:val="18"/>
              </w:rPr>
              <w:t>The participation fee minus the amount calculated</w:t>
            </w:r>
          </w:p>
          <w:p w:rsidR="009E5539" w:rsidRDefault="000D3A77">
            <w:pPr>
              <w:wordWrap/>
              <w:snapToGrid w:val="0"/>
              <w:spacing w:line="276" w:lineRule="auto"/>
              <w:jc w:val="center"/>
              <w:textAlignment w:val="baseline"/>
              <w:rPr>
                <w:rFonts w:ascii="한컴 고딕" w:eastAsia="한컴 고딕" w:hAnsi="한컴 고딕" w:cs="굴림"/>
                <w:color w:val="000000"/>
                <w:kern w:val="0"/>
                <w:sz w:val="18"/>
                <w:szCs w:val="18"/>
              </w:rPr>
            </w:pPr>
            <w:r>
              <w:rPr>
                <w:rFonts w:ascii="한컴 고딕" w:eastAsia="한컴 고딕" w:hAnsi="한컴 고딕" w:cs="굴림"/>
                <w:color w:val="000000"/>
                <w:kern w:val="0"/>
                <w:sz w:val="18"/>
                <w:szCs w:val="18"/>
              </w:rPr>
              <w:t>by the following formula:</w:t>
            </w:r>
          </w:p>
          <w:p w:rsidR="009E5539" w:rsidRDefault="009E5539">
            <w:pPr>
              <w:wordWrap/>
              <w:snapToGrid w:val="0"/>
              <w:spacing w:line="276" w:lineRule="auto"/>
              <w:jc w:val="center"/>
              <w:textAlignment w:val="baseline"/>
              <w:rPr>
                <w:rFonts w:ascii="한컴 고딕" w:eastAsia="한컴 고딕" w:hAnsi="한컴 고딕" w:cs="굴림"/>
                <w:color w:val="000000"/>
                <w:kern w:val="0"/>
                <w:sz w:val="8"/>
                <w:szCs w:val="18"/>
              </w:rPr>
            </w:pPr>
          </w:p>
          <w:p w:rsidR="009E5539" w:rsidRDefault="00701F9A">
            <w:pPr>
              <w:snapToGrid w:val="0"/>
              <w:spacing w:line="276" w:lineRule="auto"/>
              <w:jc w:val="center"/>
              <w:textAlignment w:val="baseline"/>
              <w:rPr>
                <w:rFonts w:ascii="한컴 고딕" w:eastAsia="한컴 고딕" w:hAnsi="한컴 고딕" w:cs="굴림"/>
                <w:color w:val="000000"/>
                <w:kern w:val="0"/>
                <w:sz w:val="18"/>
                <w:szCs w:val="18"/>
              </w:rPr>
            </w:pPr>
            <m:oMathPara>
              <m:oMathParaPr>
                <m:jc m:val="center"/>
              </m:oMathParaPr>
              <m:oMath>
                <m:d>
                  <m:dPr>
                    <m:begChr m:val="["/>
                    <m:endChr m:val="]"/>
                    <m:ctrlPr>
                      <w:rPr>
                        <w:rFonts w:ascii="Cambria Math" w:eastAsia="나눔고딕" w:hAnsi="Cambria Math" w:cstheme="majorBidi"/>
                        <w:color w:val="000000"/>
                        <w:kern w:val="0"/>
                        <w:sz w:val="18"/>
                        <w:szCs w:val="18"/>
                      </w:rPr>
                    </m:ctrlPr>
                  </m:dPr>
                  <m:e>
                    <m:r>
                      <w:rPr>
                        <w:rFonts w:ascii="Cambria Math" w:eastAsia="나눔고딕" w:hAnsi="Cambria Math" w:cs="굴림"/>
                        <w:color w:val="000000"/>
                        <w:kern w:val="0"/>
                        <w:sz w:val="18"/>
                        <w:szCs w:val="18"/>
                      </w:rPr>
                      <m:t>Paid Participation fee ×</m:t>
                    </m:r>
                    <m:f>
                      <m:fPr>
                        <m:ctrlPr>
                          <w:rPr>
                            <w:rFonts w:ascii="Cambria Math" w:eastAsia="나눔고딕" w:hAnsi="Cambria Math" w:cs="굴림"/>
                            <w:i/>
                            <w:iCs/>
                            <w:color w:val="000000"/>
                            <w:kern w:val="0"/>
                            <w:sz w:val="18"/>
                            <w:szCs w:val="18"/>
                          </w:rPr>
                        </m:ctrlPr>
                      </m:fPr>
                      <m:num>
                        <m:eqArr>
                          <m:eqArrPr>
                            <m:ctrlPr>
                              <w:rPr>
                                <w:rFonts w:ascii="Cambria Math" w:eastAsia="나눔고딕" w:hAnsi="Cambria Math" w:cs="굴림"/>
                                <w:i/>
                                <w:iCs/>
                                <w:color w:val="000000"/>
                                <w:kern w:val="0"/>
                                <w:sz w:val="18"/>
                                <w:szCs w:val="18"/>
                              </w:rPr>
                            </m:ctrlPr>
                          </m:eqArrPr>
                          <m:e>
                            <m:r>
                              <w:rPr>
                                <w:rFonts w:ascii="Cambria Math" w:eastAsia="나눔고딕" w:hAnsi="Cambria Math" w:cs="굴림"/>
                                <w:color w:val="000000"/>
                                <w:kern w:val="0"/>
                                <w:sz w:val="18"/>
                                <w:szCs w:val="18"/>
                              </w:rPr>
                              <m:t>Number of days from July 1,</m:t>
                            </m:r>
                          </m:e>
                          <m:e>
                            <m:r>
                              <w:rPr>
                                <w:rFonts w:ascii="Cambria Math" w:eastAsia="나눔고딕" w:hAnsi="Cambria Math" w:cs="굴림"/>
                                <w:color w:val="000000"/>
                                <w:kern w:val="0"/>
                                <w:sz w:val="18"/>
                                <w:szCs w:val="18"/>
                              </w:rPr>
                              <m:t>2021 to the cancellation date</m:t>
                            </m:r>
                          </m:e>
                        </m:eqArr>
                      </m:num>
                      <m:den>
                        <m:r>
                          <w:rPr>
                            <w:rFonts w:ascii="Cambria Math" w:eastAsia="나눔고딕" w:hAnsi="Cambria Math" w:cs="굴림"/>
                            <w:color w:val="000000"/>
                            <w:kern w:val="0"/>
                            <w:sz w:val="18"/>
                            <w:szCs w:val="18"/>
                          </w:rPr>
                          <m:t>110 days</m:t>
                        </m:r>
                      </m:den>
                    </m:f>
                  </m:e>
                </m:d>
                <m:r>
                  <w:rPr>
                    <w:rFonts w:ascii="Cambria Math" w:eastAsia="나눔고딕" w:hAnsi="Cambria Math" w:cs="굴림"/>
                    <w:color w:val="000000"/>
                    <w:kern w:val="0"/>
                    <w:sz w:val="18"/>
                    <w:szCs w:val="18"/>
                  </w:rPr>
                  <m:t>×50%</m:t>
                </m:r>
              </m:oMath>
            </m:oMathPara>
          </w:p>
        </w:tc>
      </w:tr>
    </w:tbl>
    <w:p w:rsidR="009E5539" w:rsidRPr="000D3A77" w:rsidRDefault="009E5539">
      <w:pPr>
        <w:pStyle w:val="a9"/>
        <w:wordWrap/>
        <w:spacing w:line="276" w:lineRule="auto"/>
        <w:rPr>
          <w:rFonts w:ascii="한컴 고딕" w:eastAsia="한컴 고딕" w:hAnsi="한컴 고딕"/>
          <w:sz w:val="10"/>
        </w:rPr>
      </w:pPr>
    </w:p>
    <w:p w:rsidR="009E5539" w:rsidRDefault="000D3A77">
      <w:pPr>
        <w:pStyle w:val="a9"/>
        <w:wordWrap/>
        <w:spacing w:line="276" w:lineRule="auto"/>
        <w:rPr>
          <w:rFonts w:ascii="한컴 고딕" w:eastAsia="한컴 고딕" w:hAnsi="한컴 고딕"/>
        </w:rPr>
      </w:pPr>
      <w:r>
        <w:rPr>
          <w:rFonts w:ascii="한컴 고딕" w:eastAsia="한컴 고딕" w:hAnsi="한컴 고딕" w:hint="eastAsia"/>
        </w:rPr>
        <w:t>5. Cleaning</w:t>
      </w:r>
    </w:p>
    <w:p w:rsidR="009E5539" w:rsidRDefault="000D3A77">
      <w:pPr>
        <w:pStyle w:val="a9"/>
        <w:wordWrap/>
        <w:spacing w:line="276" w:lineRule="auto"/>
        <w:ind w:leftChars="50" w:left="100"/>
        <w:rPr>
          <w:rFonts w:ascii="한컴 고딕" w:eastAsia="한컴 고딕" w:hAnsi="한컴 고딕"/>
        </w:rPr>
      </w:pPr>
      <w:r>
        <w:rPr>
          <w:rFonts w:ascii="한컴 고딕" w:eastAsia="한컴 고딕" w:hAnsi="한컴 고딕" w:hint="eastAsia"/>
          <w:sz w:val="14"/>
          <w:szCs w:val="14"/>
        </w:rPr>
        <w:t xml:space="preserve">The </w:t>
      </w:r>
      <w:r>
        <w:rPr>
          <w:rFonts w:ascii="한컴 고딕" w:eastAsia="한컴 고딕" w:hAnsi="한컴 고딕"/>
          <w:sz w:val="14"/>
          <w:szCs w:val="14"/>
        </w:rPr>
        <w:t>Organizer will</w:t>
      </w:r>
      <w:r>
        <w:rPr>
          <w:rFonts w:ascii="한컴 고딕" w:eastAsia="한컴 고딕" w:hAnsi="한컴 고딕" w:hint="eastAsia"/>
          <w:sz w:val="14"/>
          <w:szCs w:val="14"/>
        </w:rPr>
        <w:t xml:space="preserve"> take cleaning measures to clean the exhibition room during the exhibition period. However, proper waste needs to be handled by the exhibitor and if exhibition hall appears without handling the waste, the exhibitor must pay the organizer all expenses incurred for the disposal.</w:t>
      </w:r>
    </w:p>
    <w:p w:rsidR="009E5539" w:rsidRPr="0001359A" w:rsidRDefault="009E5539">
      <w:pPr>
        <w:pStyle w:val="a9"/>
        <w:wordWrap/>
        <w:spacing w:line="276" w:lineRule="auto"/>
        <w:rPr>
          <w:rFonts w:ascii="한컴 고딕" w:eastAsia="한컴 고딕" w:hAnsi="한컴 고딕"/>
          <w:sz w:val="4"/>
        </w:rPr>
      </w:pPr>
    </w:p>
    <w:p w:rsidR="009E5539" w:rsidRDefault="000D3A77">
      <w:pPr>
        <w:pStyle w:val="a9"/>
        <w:wordWrap/>
        <w:spacing w:line="276" w:lineRule="auto"/>
        <w:rPr>
          <w:rFonts w:ascii="한컴 고딕" w:eastAsia="한컴 고딕" w:hAnsi="한컴 고딕"/>
        </w:rPr>
      </w:pPr>
      <w:r>
        <w:rPr>
          <w:rFonts w:ascii="한컴 고딕" w:eastAsia="한컴 고딕" w:hAnsi="한컴 고딕" w:hint="eastAsia"/>
        </w:rPr>
        <w:t>6. Removal of Exhibit</w:t>
      </w:r>
    </w:p>
    <w:p w:rsidR="009E5539" w:rsidRDefault="000D3A77">
      <w:pPr>
        <w:pStyle w:val="a9"/>
        <w:wordWrap/>
        <w:spacing w:line="276" w:lineRule="auto"/>
        <w:ind w:leftChars="50" w:left="100"/>
        <w:rPr>
          <w:rFonts w:ascii="한컴 고딕" w:eastAsia="한컴 고딕" w:hAnsi="한컴 고딕"/>
          <w:w w:val="95"/>
        </w:rPr>
      </w:pPr>
      <w:r>
        <w:rPr>
          <w:rFonts w:ascii="한컴 고딕" w:eastAsia="한컴 고딕" w:hAnsi="한컴 고딕" w:hint="eastAsia"/>
          <w:w w:val="95"/>
          <w:sz w:val="14"/>
          <w:szCs w:val="14"/>
        </w:rPr>
        <w:t>The Exhibitor will take out all exhibits and equipment within the designated period, and will pay the organizer the expenses incurred by the delay, should there be any.</w:t>
      </w:r>
    </w:p>
    <w:p w:rsidR="009E5539" w:rsidRPr="0001359A" w:rsidRDefault="009E5539">
      <w:pPr>
        <w:pStyle w:val="a9"/>
        <w:wordWrap/>
        <w:spacing w:line="276" w:lineRule="auto"/>
        <w:rPr>
          <w:rFonts w:ascii="한컴 고딕" w:eastAsia="한컴 고딕" w:hAnsi="한컴 고딕"/>
          <w:sz w:val="8"/>
        </w:rPr>
      </w:pPr>
    </w:p>
    <w:p w:rsidR="009E5539" w:rsidRDefault="000D3A77">
      <w:pPr>
        <w:pStyle w:val="a9"/>
        <w:wordWrap/>
        <w:spacing w:line="276" w:lineRule="auto"/>
        <w:rPr>
          <w:rFonts w:ascii="한컴 고딕" w:eastAsia="한컴 고딕" w:hAnsi="한컴 고딕"/>
        </w:rPr>
      </w:pPr>
      <w:r>
        <w:rPr>
          <w:rFonts w:ascii="한컴 고딕" w:eastAsia="한컴 고딕" w:hAnsi="한컴 고딕" w:hint="eastAsia"/>
        </w:rPr>
        <w:t xml:space="preserve">7. </w:t>
      </w:r>
      <w:r>
        <w:rPr>
          <w:rFonts w:ascii="한컴 고딕" w:eastAsia="한컴 고딕" w:hAnsi="한컴 고딕"/>
        </w:rPr>
        <w:t>Compliance with Exhibitor Manual</w:t>
      </w:r>
    </w:p>
    <w:p w:rsidR="009E5539" w:rsidRDefault="000D3A77">
      <w:pPr>
        <w:pStyle w:val="a9"/>
        <w:wordWrap/>
        <w:spacing w:line="276" w:lineRule="auto"/>
        <w:ind w:leftChars="50" w:left="100"/>
        <w:rPr>
          <w:rFonts w:ascii="한컴 고딕" w:eastAsia="한컴 고딕" w:hAnsi="한컴 고딕"/>
          <w:sz w:val="14"/>
          <w:szCs w:val="14"/>
        </w:rPr>
      </w:pPr>
      <w:r>
        <w:rPr>
          <w:rFonts w:ascii="한컴 고딕" w:eastAsia="한컴 고딕" w:hAnsi="한컴 고딕"/>
          <w:sz w:val="14"/>
          <w:szCs w:val="14"/>
        </w:rPr>
        <w:t>Any details related to the operation of the Exhibition not provided for herein shall be governed by the 'Exhibitor Manual' and the Exhibit or shall familiarize itself with and abide by the aforementioned regulations</w:t>
      </w:r>
    </w:p>
    <w:p w:rsidR="009E5539" w:rsidRPr="0001359A" w:rsidRDefault="009E5539">
      <w:pPr>
        <w:pStyle w:val="a9"/>
        <w:wordWrap/>
        <w:spacing w:line="276" w:lineRule="auto"/>
        <w:rPr>
          <w:rFonts w:ascii="한컴 고딕" w:eastAsia="한컴 고딕" w:hAnsi="한컴 고딕"/>
          <w:sz w:val="6"/>
        </w:rPr>
      </w:pPr>
    </w:p>
    <w:p w:rsidR="009E5539" w:rsidRDefault="000D3A77">
      <w:pPr>
        <w:pStyle w:val="a9"/>
        <w:wordWrap/>
        <w:spacing w:line="276" w:lineRule="auto"/>
        <w:rPr>
          <w:rFonts w:ascii="한컴 고딕" w:eastAsia="한컴 고딕" w:hAnsi="한컴 고딕"/>
        </w:rPr>
      </w:pPr>
      <w:r>
        <w:rPr>
          <w:rFonts w:ascii="한컴 고딕" w:eastAsia="한컴 고딕" w:hAnsi="한컴 고딕" w:hint="eastAsia"/>
        </w:rPr>
        <w:t xml:space="preserve">8. </w:t>
      </w:r>
      <w:r>
        <w:rPr>
          <w:rFonts w:ascii="한컴 고딕" w:eastAsia="한컴 고딕" w:hAnsi="한컴 고딕"/>
        </w:rPr>
        <w:t>Dispute Resolution</w:t>
      </w:r>
    </w:p>
    <w:p w:rsidR="009E5539" w:rsidRDefault="000D3A77">
      <w:pPr>
        <w:pStyle w:val="a9"/>
        <w:wordWrap/>
        <w:spacing w:line="276" w:lineRule="auto"/>
        <w:ind w:leftChars="50" w:left="100"/>
        <w:rPr>
          <w:rFonts w:ascii="한컴 고딕" w:eastAsia="한컴 고딕" w:hAnsi="한컴 고딕"/>
          <w:sz w:val="14"/>
          <w:szCs w:val="14"/>
        </w:rPr>
      </w:pPr>
      <w:r>
        <w:rPr>
          <w:rFonts w:ascii="한컴 고딕" w:eastAsia="한컴 고딕" w:hAnsi="한컴 고딕"/>
          <w:sz w:val="14"/>
          <w:szCs w:val="14"/>
        </w:rPr>
        <w:t>A. Any dispute which may arise concerning the interpretation of this Agreement shall be resolved through mutual consultation between the Organizer and the Exhibitor; provided, however, that should the parties fail to resolve any dispute by way of mutual consultation, they shall follow the general business practices.</w:t>
      </w:r>
    </w:p>
    <w:p w:rsidR="009E5539" w:rsidRDefault="000D3A77">
      <w:pPr>
        <w:pStyle w:val="a9"/>
        <w:wordWrap/>
        <w:spacing w:line="276" w:lineRule="auto"/>
        <w:ind w:leftChars="50" w:left="100"/>
        <w:rPr>
          <w:rFonts w:ascii="한컴 고딕" w:eastAsia="한컴 고딕" w:hAnsi="한컴 고딕"/>
          <w:sz w:val="14"/>
          <w:szCs w:val="14"/>
        </w:rPr>
      </w:pPr>
      <w:r>
        <w:rPr>
          <w:rFonts w:ascii="한컴 고딕" w:eastAsia="한컴 고딕" w:hAnsi="한컴 고딕"/>
          <w:sz w:val="14"/>
          <w:szCs w:val="14"/>
        </w:rPr>
        <w:t>B. In case where a dispute is not resolved amicably and the parties desire to resolve it through litigation, the Seoul Southern District Court shall have the exclusive jurisdiction over such dispute.</w:t>
      </w:r>
    </w:p>
    <w:p w:rsidR="009E5539" w:rsidRDefault="000D3A77">
      <w:pPr>
        <w:pStyle w:val="a9"/>
        <w:wordWrap/>
        <w:spacing w:line="276" w:lineRule="auto"/>
        <w:ind w:leftChars="50" w:left="100"/>
        <w:rPr>
          <w:rFonts w:ascii="한컴 고딕" w:eastAsia="한컴 고딕" w:hAnsi="한컴 고딕"/>
          <w:sz w:val="14"/>
          <w:szCs w:val="14"/>
        </w:rPr>
      </w:pPr>
      <w:r>
        <w:rPr>
          <w:rFonts w:ascii="한컴 고딕" w:eastAsia="한컴 고딕" w:hAnsi="한컴 고딕"/>
          <w:sz w:val="14"/>
          <w:szCs w:val="14"/>
        </w:rPr>
        <w:t>(When there is an interpretation problem between Korean and English applications, then it would be based on the Korean application)</w:t>
      </w:r>
    </w:p>
    <w:sectPr w:rsidR="009E5539">
      <w:pgSz w:w="11906" w:h="16838"/>
      <w:pgMar w:top="720" w:right="720" w:bottom="720" w:left="720" w:header="851" w:footer="9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default"/>
    <w:sig w:usb0="FFFFFFFF" w:usb1="FFFFFFFF" w:usb2="00FFFFFF" w:usb3="00000001" w:csb0="863F01FF" w:csb1="0000FFFF"/>
  </w:font>
  <w:font w:name="한컴 고딕">
    <w:panose1 w:val="02000500000000000000"/>
    <w:charset w:val="81"/>
    <w:family w:val="auto"/>
    <w:pitch w:val="variable"/>
    <w:sig w:usb0="900002A7" w:usb1="39D7FCFB" w:usb2="00000010" w:usb3="00000000" w:csb0="00080001" w:csb1="00000000"/>
  </w:font>
  <w:font w:name="Cambria Math">
    <w:panose1 w:val="02040503050406030204"/>
    <w:charset w:val="00"/>
    <w:family w:val="roman"/>
    <w:pitch w:val="variable"/>
    <w:sig w:usb0="E00006FF" w:usb1="420024FF" w:usb2="02000000" w:usb3="00000000" w:csb0="0000019F" w:csb1="00000000"/>
  </w:font>
  <w:font w:name="나눔고딕">
    <w:altName w:val="Arial Unicode MS"/>
    <w:panose1 w:val="020D0604000000000000"/>
    <w:charset w:val="81"/>
    <w:family w:val="modern"/>
    <w:pitch w:val="variable"/>
    <w:sig w:usb0="900002A7" w:usb1="29D7FCFB" w:usb2="00000010"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539"/>
    <w:rsid w:val="0001359A"/>
    <w:rsid w:val="000D3A77"/>
    <w:rsid w:val="00463AA1"/>
    <w:rsid w:val="0065224B"/>
    <w:rsid w:val="006C7364"/>
    <w:rsid w:val="00701F9A"/>
    <w:rsid w:val="00730979"/>
    <w:rsid w:val="00901594"/>
    <w:rsid w:val="009E5539"/>
  </w:rsids>
  <m:mathPr>
    <m:mathFont m:val="Cambria Math"/>
    <m:brkBin m:val="before"/>
    <m:brkBinSub m:val="--"/>
    <m:smallFrac/>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pPr>
      <w:tabs>
        <w:tab w:val="center" w:pos="4513"/>
        <w:tab w:val="right" w:pos="9026"/>
      </w:tabs>
      <w:snapToGrid w:val="0"/>
    </w:pPr>
  </w:style>
  <w:style w:type="character" w:customStyle="1" w:styleId="Char">
    <w:name w:val="바닥글 Char"/>
    <w:basedOn w:val="a0"/>
  </w:style>
  <w:style w:type="paragraph" w:styleId="a4">
    <w:name w:val="header"/>
    <w:basedOn w:val="a"/>
    <w:unhideWhenUsed/>
    <w:pPr>
      <w:tabs>
        <w:tab w:val="center" w:pos="4513"/>
        <w:tab w:val="right" w:pos="9026"/>
      </w:tabs>
      <w:snapToGrid w:val="0"/>
    </w:pPr>
  </w:style>
  <w:style w:type="character" w:customStyle="1" w:styleId="Char0">
    <w:name w:val="머리글 Char"/>
    <w:basedOn w:val="a0"/>
  </w:style>
  <w:style w:type="character" w:styleId="a5">
    <w:name w:val="Placeholder Text"/>
    <w:basedOn w:val="a0"/>
    <w:semiHidden/>
    <w:rPr>
      <w:color w:val="808080"/>
    </w:rPr>
  </w:style>
  <w:style w:type="paragraph" w:styleId="a6">
    <w:name w:val="Balloon Text"/>
    <w:basedOn w:val="a"/>
    <w:semiHidden/>
    <w:unhideWhenUsed/>
    <w:pPr>
      <w:spacing w:after="0" w:line="240" w:lineRule="auto"/>
    </w:pPr>
    <w:rPr>
      <w:rFonts w:asciiTheme="majorHAnsi" w:eastAsiaTheme="majorEastAsia" w:hAnsiTheme="majorHAnsi" w:cstheme="majorBidi"/>
      <w:sz w:val="18"/>
      <w:szCs w:val="18"/>
    </w:rPr>
  </w:style>
  <w:style w:type="character" w:styleId="a7">
    <w:name w:val="Hyperlink"/>
    <w:basedOn w:val="a0"/>
    <w:unhideWhenUsed/>
    <w:rPr>
      <w:color w:val="0563C1"/>
      <w:u w:val="single"/>
    </w:rPr>
  </w:style>
  <w:style w:type="table" w:styleId="a8">
    <w:name w:val="Table Grid"/>
    <w:basedOn w:val="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풍선 도움말 텍스트 Char"/>
    <w:basedOn w:val="a0"/>
    <w:semiHidden/>
    <w:rPr>
      <w:rFonts w:asciiTheme="majorHAnsi" w:eastAsiaTheme="majorEastAsia" w:hAnsiTheme="majorHAnsi" w:cstheme="majorBidi"/>
      <w:sz w:val="18"/>
      <w:szCs w:val="18"/>
    </w:rPr>
  </w:style>
  <w:style w:type="paragraph" w:customStyle="1" w:styleId="a9">
    <w:name w:val="바탕글"/>
    <w:basedOn w:val="a"/>
    <w:pPr>
      <w:snapToGrid w:val="0"/>
      <w:spacing w:after="0" w:line="384" w:lineRule="auto"/>
      <w:textAlignment w:val="baseline"/>
    </w:pPr>
    <w:rPr>
      <w:rFonts w:ascii="바탕" w:eastAsia="굴림" w:hAnsi="굴림" w:cs="굴림"/>
      <w:color w:val="000000"/>
      <w:kern w:val="0"/>
      <w:szCs w:val="20"/>
    </w:rPr>
  </w:style>
  <w:style w:type="paragraph" w:customStyle="1" w:styleId="Pa3">
    <w:name w:val="Pa3"/>
    <w:basedOn w:val="a"/>
    <w:pPr>
      <w:wordWrap/>
      <w:spacing w:after="0" w:line="240" w:lineRule="auto"/>
      <w:jc w:val="left"/>
      <w:textAlignment w:val="baseline"/>
    </w:pPr>
    <w:rPr>
      <w:rFonts w:ascii="한컴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1652</Words>
  <Characters>9417</Characters>
  <Application>Microsoft Office Word</Application>
  <DocSecurity>0</DocSecurity>
  <Lines>78</Lines>
  <Paragraphs>22</Paragraphs>
  <ScaleCrop>false</ScaleCrop>
  <LinksUpToDate>false</LinksUpToDate>
  <CharactersWithSpaces>11047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2021-02-26T08:32:00Z</cp:lastPrinted>
  <dcterms:created xsi:type="dcterms:W3CDTF">2021-02-19T01:05:00Z</dcterms:created>
  <dcterms:modified xsi:type="dcterms:W3CDTF">2021-04-06T00:26:00Z</dcterms:modified>
  <cp:version>0900.0001.01</cp:version>
</cp:coreProperties>
</file>